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9A1" w:rsidRPr="00E36EB6" w:rsidRDefault="009102B6" w:rsidP="00DC59A1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DC59A1" w:rsidRPr="00E36EB6">
        <w:rPr>
          <w:sz w:val="28"/>
          <w:szCs w:val="28"/>
        </w:rPr>
        <w:t xml:space="preserve">Администрация                              </w:t>
      </w:r>
      <w:r w:rsidR="00DC59A1">
        <w:rPr>
          <w:sz w:val="28"/>
          <w:szCs w:val="28"/>
        </w:rPr>
        <w:t xml:space="preserve">                          </w:t>
      </w:r>
      <w:r w:rsidR="00DC59A1" w:rsidRPr="00E36EB6">
        <w:rPr>
          <w:sz w:val="28"/>
          <w:szCs w:val="28"/>
        </w:rPr>
        <w:t xml:space="preserve">                                                                         </w:t>
      </w:r>
    </w:p>
    <w:p w:rsidR="00DC59A1" w:rsidRPr="00E36EB6" w:rsidRDefault="00DC59A1" w:rsidP="00DC59A1">
      <w:pPr>
        <w:rPr>
          <w:sz w:val="28"/>
          <w:szCs w:val="28"/>
        </w:rPr>
      </w:pPr>
      <w:r w:rsidRPr="00E36EB6">
        <w:rPr>
          <w:sz w:val="28"/>
          <w:szCs w:val="28"/>
        </w:rPr>
        <w:t xml:space="preserve">       сельского поселения</w:t>
      </w:r>
    </w:p>
    <w:p w:rsidR="00DC59A1" w:rsidRPr="00E36EB6" w:rsidRDefault="00DC59A1" w:rsidP="00DC59A1">
      <w:pPr>
        <w:rPr>
          <w:sz w:val="28"/>
          <w:szCs w:val="28"/>
        </w:rPr>
      </w:pPr>
      <w:r w:rsidRPr="00E36EB6">
        <w:rPr>
          <w:sz w:val="28"/>
          <w:szCs w:val="28"/>
        </w:rPr>
        <w:t xml:space="preserve">     КРАСНОСАМАРСКОЕ</w:t>
      </w:r>
    </w:p>
    <w:p w:rsidR="00DC59A1" w:rsidRPr="00E36EB6" w:rsidRDefault="00DC59A1" w:rsidP="00DC59A1">
      <w:pPr>
        <w:rPr>
          <w:sz w:val="28"/>
          <w:szCs w:val="28"/>
        </w:rPr>
      </w:pPr>
      <w:r w:rsidRPr="00E36EB6">
        <w:rPr>
          <w:sz w:val="28"/>
          <w:szCs w:val="28"/>
        </w:rPr>
        <w:t xml:space="preserve">     муниципального района </w:t>
      </w:r>
    </w:p>
    <w:p w:rsidR="00DC59A1" w:rsidRPr="00E36EB6" w:rsidRDefault="00DC59A1" w:rsidP="00DC59A1">
      <w:pPr>
        <w:rPr>
          <w:sz w:val="28"/>
          <w:szCs w:val="28"/>
        </w:rPr>
      </w:pPr>
      <w:r w:rsidRPr="00E36EB6">
        <w:rPr>
          <w:sz w:val="28"/>
          <w:szCs w:val="28"/>
        </w:rPr>
        <w:t>Кинельский Самарской области</w:t>
      </w:r>
    </w:p>
    <w:p w:rsidR="00DC59A1" w:rsidRPr="00E36EB6" w:rsidRDefault="00DC59A1" w:rsidP="00DC59A1">
      <w:pPr>
        <w:rPr>
          <w:sz w:val="28"/>
          <w:szCs w:val="28"/>
        </w:rPr>
      </w:pPr>
    </w:p>
    <w:p w:rsidR="00DC59A1" w:rsidRPr="00E36EB6" w:rsidRDefault="00DC59A1" w:rsidP="00DC59A1">
      <w:pPr>
        <w:rPr>
          <w:b/>
          <w:sz w:val="28"/>
          <w:szCs w:val="28"/>
        </w:rPr>
      </w:pPr>
      <w:r w:rsidRPr="00E36EB6">
        <w:rPr>
          <w:b/>
          <w:sz w:val="28"/>
          <w:szCs w:val="28"/>
        </w:rPr>
        <w:t xml:space="preserve">       ПОСТАНОВЛЕНИЕ</w:t>
      </w:r>
      <w:r w:rsidR="00086086">
        <w:rPr>
          <w:b/>
          <w:sz w:val="28"/>
          <w:szCs w:val="28"/>
        </w:rPr>
        <w:t xml:space="preserve">                            </w:t>
      </w:r>
    </w:p>
    <w:p w:rsidR="00DC59A1" w:rsidRDefault="00DC59A1" w:rsidP="00DC59A1">
      <w:pPr>
        <w:tabs>
          <w:tab w:val="left" w:pos="2880"/>
          <w:tab w:val="left" w:pos="5953"/>
        </w:tabs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от   </w:t>
      </w:r>
      <w:r w:rsidR="00175F8E">
        <w:rPr>
          <w:sz w:val="28"/>
          <w:szCs w:val="28"/>
        </w:rPr>
        <w:t xml:space="preserve">20.09.2019 </w:t>
      </w:r>
      <w:r w:rsidRPr="00E36EB6">
        <w:rPr>
          <w:sz w:val="28"/>
          <w:szCs w:val="28"/>
        </w:rPr>
        <w:t>№</w:t>
      </w:r>
      <w:r>
        <w:rPr>
          <w:sz w:val="28"/>
          <w:szCs w:val="28"/>
        </w:rPr>
        <w:t xml:space="preserve">  </w:t>
      </w:r>
      <w:r w:rsidR="00175F8E">
        <w:rPr>
          <w:sz w:val="28"/>
          <w:szCs w:val="28"/>
        </w:rPr>
        <w:t>71</w:t>
      </w:r>
    </w:p>
    <w:p w:rsidR="00DC59A1" w:rsidRPr="00D62554" w:rsidRDefault="00DC59A1" w:rsidP="00DC59A1">
      <w:pPr>
        <w:tabs>
          <w:tab w:val="left" w:pos="2880"/>
          <w:tab w:val="left" w:pos="5953"/>
        </w:tabs>
        <w:ind w:right="-1"/>
        <w:rPr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</w:tblGrid>
      <w:tr w:rsidR="00DC59A1" w:rsidRPr="00D62554" w:rsidTr="00DC59A1">
        <w:tc>
          <w:tcPr>
            <w:tcW w:w="6062" w:type="dxa"/>
          </w:tcPr>
          <w:p w:rsidR="00DC59A1" w:rsidRDefault="00B033D4" w:rsidP="00DC59A1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</w:t>
            </w:r>
            <w:r w:rsidR="00DC59A1">
              <w:rPr>
                <w:color w:val="000000"/>
                <w:sz w:val="28"/>
                <w:szCs w:val="28"/>
              </w:rPr>
              <w:t xml:space="preserve">О порядке выявления неэффективно используемого недвижимого имущества, находящегося в собственности сельского поселения Красносамарское муниципального района Кинельский Самарской области и закрепленного на праве оперативного управления или хозяйственного ведения за </w:t>
            </w:r>
            <w:r w:rsidR="00E65152">
              <w:rPr>
                <w:color w:val="000000"/>
                <w:sz w:val="28"/>
                <w:szCs w:val="28"/>
              </w:rPr>
              <w:t>муниципальными бюджетными учреждениями</w:t>
            </w:r>
            <w:r w:rsidR="00DC59A1">
              <w:rPr>
                <w:color w:val="000000"/>
                <w:sz w:val="28"/>
                <w:szCs w:val="28"/>
              </w:rPr>
              <w:t xml:space="preserve"> сельского поселения Красносамарское.</w:t>
            </w:r>
          </w:p>
          <w:p w:rsidR="00DC59A1" w:rsidRPr="00D62554" w:rsidRDefault="00DC59A1" w:rsidP="00DC077E">
            <w:pPr>
              <w:widowControl w:val="0"/>
              <w:tabs>
                <w:tab w:val="left" w:pos="1230"/>
              </w:tabs>
              <w:autoSpaceDE w:val="0"/>
              <w:autoSpaceDN w:val="0"/>
              <w:adjustRightInd w:val="0"/>
              <w:ind w:firstLine="560"/>
              <w:jc w:val="both"/>
              <w:rPr>
                <w:b/>
                <w:sz w:val="28"/>
                <w:szCs w:val="28"/>
              </w:rPr>
            </w:pPr>
          </w:p>
        </w:tc>
      </w:tr>
      <w:tr w:rsidR="00B033D4" w:rsidRPr="00D62554" w:rsidTr="00DC59A1">
        <w:tc>
          <w:tcPr>
            <w:tcW w:w="6062" w:type="dxa"/>
          </w:tcPr>
          <w:p w:rsidR="00B033D4" w:rsidRDefault="00B033D4" w:rsidP="00DC59A1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DC59A1" w:rsidRDefault="00DC59A1" w:rsidP="00DC59A1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Законом Самарской области от 03.04.2002 № 15-ГД</w:t>
      </w:r>
      <w:r>
        <w:rPr>
          <w:color w:val="000000"/>
          <w:sz w:val="28"/>
          <w:szCs w:val="28"/>
        </w:rPr>
        <w:br/>
        <w:t>«О порядке управления и распоряжении собственностью Самарской</w:t>
      </w:r>
      <w:r>
        <w:rPr>
          <w:color w:val="000000"/>
          <w:sz w:val="28"/>
          <w:szCs w:val="28"/>
        </w:rPr>
        <w:br/>
        <w:t xml:space="preserve">области» руководствуясь </w:t>
      </w:r>
      <w:r w:rsidRPr="00D62554">
        <w:rPr>
          <w:sz w:val="28"/>
          <w:szCs w:val="28"/>
        </w:rPr>
        <w:t xml:space="preserve">Уставом сельского поселения Красносамарское муниципального района Кинельский Самарской области, в целях </w:t>
      </w:r>
      <w:r>
        <w:rPr>
          <w:color w:val="000000"/>
          <w:sz w:val="28"/>
          <w:szCs w:val="28"/>
        </w:rPr>
        <w:t>выявления неэффективно используемого недвижимого имущества, находящегося в собственности сельского поселения Красносамарское муниципального района Кинельский Самарской области и закрепленного на праве оперативного управления или хозяйственного ведения</w:t>
      </w:r>
      <w:r w:rsidR="00F77C3A">
        <w:rPr>
          <w:color w:val="000000"/>
          <w:sz w:val="28"/>
          <w:szCs w:val="28"/>
        </w:rPr>
        <w:t xml:space="preserve"> за муниципальными бюджетными учреждениями</w:t>
      </w:r>
      <w:r>
        <w:rPr>
          <w:color w:val="000000"/>
          <w:sz w:val="28"/>
          <w:szCs w:val="28"/>
        </w:rPr>
        <w:t xml:space="preserve">, </w:t>
      </w:r>
      <w:r w:rsidRPr="00D62554">
        <w:rPr>
          <w:sz w:val="28"/>
          <w:szCs w:val="28"/>
        </w:rPr>
        <w:t>администрация сельского поселения Красносамарское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ПОСТАНОВЛЯЕТ: </w:t>
      </w:r>
    </w:p>
    <w:p w:rsidR="00DC59A1" w:rsidRDefault="00DC59A1" w:rsidP="00DC59A1">
      <w:pPr>
        <w:autoSpaceDE w:val="0"/>
        <w:autoSpaceDN w:val="0"/>
        <w:adjustRightInd w:val="0"/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</w:t>
      </w:r>
      <w:r>
        <w:rPr>
          <w:color w:val="000000"/>
          <w:sz w:val="28"/>
          <w:szCs w:val="28"/>
        </w:rPr>
        <w:t>. Утвердить прилагаемые:</w:t>
      </w:r>
    </w:p>
    <w:p w:rsidR="00DC59A1" w:rsidRDefault="00086086" w:rsidP="00DC59A1">
      <w:pPr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1.1. </w:t>
      </w:r>
      <w:r w:rsidR="00DC59A1">
        <w:rPr>
          <w:color w:val="000000"/>
          <w:sz w:val="28"/>
          <w:szCs w:val="28"/>
        </w:rPr>
        <w:t>Порядок выявления неэффективно используемого недвижимого</w:t>
      </w:r>
      <w:r w:rsidR="00DC59A1">
        <w:rPr>
          <w:color w:val="000000"/>
          <w:sz w:val="28"/>
          <w:szCs w:val="28"/>
        </w:rPr>
        <w:br/>
        <w:t xml:space="preserve">имущества, находящегося в собственности сельского поселения Красносамарское муниципального района Кинельский Самарской области и закрепленного на праве оперативного управления или хозяйственного ведения за </w:t>
      </w:r>
      <w:r w:rsidR="00F77C3A">
        <w:rPr>
          <w:color w:val="000000"/>
          <w:sz w:val="28"/>
          <w:szCs w:val="28"/>
        </w:rPr>
        <w:t>муниципальными бюджетными учреждениями</w:t>
      </w:r>
      <w:r w:rsidR="00DC59A1">
        <w:rPr>
          <w:color w:val="000000"/>
          <w:sz w:val="28"/>
          <w:szCs w:val="28"/>
        </w:rPr>
        <w:t xml:space="preserve"> сельского </w:t>
      </w:r>
      <w:r w:rsidR="00DC59A1">
        <w:rPr>
          <w:color w:val="000000"/>
          <w:sz w:val="28"/>
          <w:szCs w:val="28"/>
        </w:rPr>
        <w:lastRenderedPageBreak/>
        <w:t>поселения Красносамарское (далее - Порядок)</w:t>
      </w:r>
      <w:r>
        <w:rPr>
          <w:color w:val="000000"/>
          <w:sz w:val="28"/>
          <w:szCs w:val="28"/>
        </w:rPr>
        <w:t>, приложение 1</w:t>
      </w:r>
      <w:r w:rsidR="00F77C3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 настоящему постановлению</w:t>
      </w:r>
      <w:r w:rsidR="00DC59A1">
        <w:rPr>
          <w:color w:val="000000"/>
          <w:sz w:val="28"/>
          <w:szCs w:val="28"/>
        </w:rPr>
        <w:t>;</w:t>
      </w:r>
    </w:p>
    <w:p w:rsidR="00DC59A1" w:rsidRDefault="00086086" w:rsidP="00DC59A1">
      <w:pPr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1.2. </w:t>
      </w:r>
      <w:r w:rsidR="00DC59A1">
        <w:rPr>
          <w:color w:val="000000"/>
          <w:sz w:val="28"/>
          <w:szCs w:val="28"/>
        </w:rPr>
        <w:t>Методику оценки эффективности использования объектов</w:t>
      </w:r>
      <w:r w:rsidR="00DC59A1">
        <w:rPr>
          <w:color w:val="000000"/>
          <w:sz w:val="28"/>
          <w:szCs w:val="28"/>
        </w:rPr>
        <w:br/>
        <w:t xml:space="preserve">недвижимого имущества, находящихся в собственности сельского поселения Красносамарское муниципального района Кинельский Самарской области и закрепленного на праве оперативного управления или хозяйственного ведения </w:t>
      </w:r>
      <w:r w:rsidR="00F77C3A">
        <w:rPr>
          <w:color w:val="000000"/>
          <w:sz w:val="28"/>
          <w:szCs w:val="28"/>
        </w:rPr>
        <w:t xml:space="preserve">за муниципальными бюджетными учреждениями </w:t>
      </w:r>
      <w:r w:rsidR="00DC59A1">
        <w:rPr>
          <w:color w:val="000000"/>
          <w:sz w:val="28"/>
          <w:szCs w:val="28"/>
        </w:rPr>
        <w:t>сельского поселения Красносамарское (далее – Методика)</w:t>
      </w:r>
      <w:r>
        <w:rPr>
          <w:color w:val="000000"/>
          <w:sz w:val="28"/>
          <w:szCs w:val="28"/>
        </w:rPr>
        <w:t>, приложение 2, к настоящему постановлению</w:t>
      </w:r>
      <w:r w:rsidR="00DC59A1">
        <w:rPr>
          <w:color w:val="000000"/>
          <w:sz w:val="28"/>
          <w:szCs w:val="28"/>
        </w:rPr>
        <w:t>.</w:t>
      </w:r>
    </w:p>
    <w:p w:rsidR="0084180B" w:rsidRDefault="00DC59A1" w:rsidP="0084180B">
      <w:pPr>
        <w:pStyle w:val="ConsPlusNormal"/>
        <w:spacing w:line="360" w:lineRule="auto"/>
        <w:ind w:firstLine="720"/>
        <w:jc w:val="both"/>
      </w:pPr>
      <w:r>
        <w:t xml:space="preserve">2. Муниципальным бюджетным учреждениям ежегодно предоставлять в администрацию сельского поселения Красносамарское сведения об </w:t>
      </w:r>
      <w:r w:rsidR="0084180B">
        <w:t xml:space="preserve">объектах недвижимого имущества, </w:t>
      </w:r>
      <w:r>
        <w:t xml:space="preserve">находящихся в собственности </w:t>
      </w:r>
      <w:r w:rsidR="0084180B">
        <w:t xml:space="preserve">сельского поселения Красносамарское </w:t>
      </w:r>
      <w:r>
        <w:t>и</w:t>
      </w:r>
      <w:r w:rsidR="00086086">
        <w:t xml:space="preserve"> закрепленных за ними </w:t>
      </w:r>
      <w:r>
        <w:t>на праве оперативного управле</w:t>
      </w:r>
      <w:r w:rsidR="00086086">
        <w:t xml:space="preserve">ния или хозяйственного ведения, </w:t>
      </w:r>
      <w:r>
        <w:t>в соответствии с Порядком, утвержденным настоящим постановлением.</w:t>
      </w:r>
    </w:p>
    <w:p w:rsidR="00086086" w:rsidRDefault="00086086" w:rsidP="0084180B">
      <w:pPr>
        <w:pStyle w:val="ConsPlusNormal"/>
        <w:spacing w:line="360" w:lineRule="auto"/>
        <w:ind w:firstLine="72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84180B" w:rsidRDefault="00086086" w:rsidP="0084180B">
      <w:pPr>
        <w:pStyle w:val="ConsPlusNormal"/>
        <w:spacing w:line="360" w:lineRule="auto"/>
        <w:ind w:firstLine="720"/>
        <w:jc w:val="both"/>
      </w:pPr>
      <w:r>
        <w:t>4</w:t>
      </w:r>
      <w:r w:rsidR="00DC59A1" w:rsidRPr="00D62554">
        <w:t>. Опубликовать настоящее постановление в газете «Вестник сельского поселения Красносамарское» и на сайте администрации сельского поселения Красносамарское.</w:t>
      </w:r>
    </w:p>
    <w:p w:rsidR="0084180B" w:rsidRDefault="00086086" w:rsidP="0084180B">
      <w:pPr>
        <w:widowControl w:val="0"/>
        <w:autoSpaceDE w:val="0"/>
        <w:autoSpaceDN w:val="0"/>
        <w:adjustRightInd w:val="0"/>
        <w:spacing w:before="120" w:after="12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C59A1" w:rsidRPr="00D62554">
        <w:rPr>
          <w:sz w:val="28"/>
          <w:szCs w:val="28"/>
        </w:rPr>
        <w:t xml:space="preserve">. </w:t>
      </w:r>
      <w:r w:rsidR="0084180B">
        <w:rPr>
          <w:sz w:val="28"/>
          <w:szCs w:val="28"/>
        </w:rPr>
        <w:t>Настоящее постановление вступает в силу с 1 января 2020 года.</w:t>
      </w:r>
    </w:p>
    <w:p w:rsidR="00DC59A1" w:rsidRPr="00D62554" w:rsidRDefault="00DC59A1" w:rsidP="00DC59A1">
      <w:pPr>
        <w:pStyle w:val="11"/>
        <w:tabs>
          <w:tab w:val="left" w:pos="993"/>
        </w:tabs>
        <w:spacing w:before="120" w:after="120"/>
        <w:ind w:left="0"/>
        <w:jc w:val="both"/>
        <w:rPr>
          <w:rFonts w:ascii="Times New Roman" w:hAnsi="Times New Roman"/>
          <w:sz w:val="28"/>
          <w:szCs w:val="28"/>
        </w:rPr>
      </w:pPr>
      <w:r w:rsidRPr="00D62554">
        <w:rPr>
          <w:rFonts w:ascii="Times New Roman" w:hAnsi="Times New Roman"/>
          <w:sz w:val="28"/>
          <w:szCs w:val="28"/>
        </w:rPr>
        <w:t>.</w:t>
      </w:r>
    </w:p>
    <w:p w:rsidR="00DC59A1" w:rsidRDefault="00DC59A1" w:rsidP="00DC59A1">
      <w:pPr>
        <w:spacing w:line="280" w:lineRule="exact"/>
      </w:pPr>
    </w:p>
    <w:p w:rsidR="00DC59A1" w:rsidRPr="00FE5FDD" w:rsidRDefault="00DC59A1" w:rsidP="00DC59A1">
      <w:pPr>
        <w:spacing w:line="280" w:lineRule="exact"/>
        <w:ind w:firstLine="567"/>
        <w:rPr>
          <w:b/>
          <w:sz w:val="28"/>
          <w:szCs w:val="28"/>
        </w:rPr>
      </w:pPr>
      <w:r w:rsidRPr="00FE5FDD">
        <w:rPr>
          <w:b/>
          <w:sz w:val="28"/>
          <w:szCs w:val="28"/>
        </w:rPr>
        <w:t xml:space="preserve">Глава сельского поселения </w:t>
      </w:r>
    </w:p>
    <w:p w:rsidR="00DC59A1" w:rsidRPr="00FE5FDD" w:rsidRDefault="00DC59A1" w:rsidP="00DC59A1">
      <w:pPr>
        <w:spacing w:line="280" w:lineRule="exact"/>
        <w:ind w:firstLine="567"/>
        <w:rPr>
          <w:b/>
          <w:sz w:val="28"/>
          <w:szCs w:val="28"/>
        </w:rPr>
      </w:pPr>
      <w:r w:rsidRPr="00FE5FDD">
        <w:rPr>
          <w:b/>
          <w:sz w:val="28"/>
          <w:szCs w:val="28"/>
        </w:rPr>
        <w:t xml:space="preserve">Красносамарское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FE5FDD">
        <w:rPr>
          <w:b/>
          <w:sz w:val="28"/>
          <w:szCs w:val="28"/>
        </w:rPr>
        <w:t xml:space="preserve">А.П. </w:t>
      </w:r>
      <w:proofErr w:type="spellStart"/>
      <w:r w:rsidRPr="00FE5FDD">
        <w:rPr>
          <w:b/>
          <w:sz w:val="28"/>
          <w:szCs w:val="28"/>
        </w:rPr>
        <w:t>Зезин</w:t>
      </w:r>
      <w:proofErr w:type="spellEnd"/>
    </w:p>
    <w:p w:rsidR="002C4AC9" w:rsidRDefault="002C4AC9"/>
    <w:p w:rsidR="00A157A5" w:rsidRDefault="00A157A5"/>
    <w:p w:rsidR="00A157A5" w:rsidRDefault="00A157A5"/>
    <w:p w:rsidR="00A157A5" w:rsidRDefault="00A157A5"/>
    <w:p w:rsidR="00A157A5" w:rsidRDefault="00A157A5"/>
    <w:p w:rsidR="00A157A5" w:rsidRDefault="00A157A5"/>
    <w:p w:rsidR="00A157A5" w:rsidRDefault="00A157A5"/>
    <w:p w:rsidR="00A157A5" w:rsidRDefault="00A157A5"/>
    <w:p w:rsidR="00A157A5" w:rsidRDefault="00A157A5"/>
    <w:p w:rsidR="00A157A5" w:rsidRDefault="00A157A5"/>
    <w:p w:rsidR="00A157A5" w:rsidRDefault="00A157A5"/>
    <w:p w:rsidR="00A157A5" w:rsidRDefault="00A157A5"/>
    <w:p w:rsidR="00A157A5" w:rsidRPr="00A157A5" w:rsidRDefault="00A157A5" w:rsidP="00A157A5">
      <w:pPr>
        <w:ind w:left="4962"/>
        <w:jc w:val="center"/>
      </w:pPr>
      <w:r w:rsidRPr="00A157A5">
        <w:lastRenderedPageBreak/>
        <w:t xml:space="preserve">Приложение 1 </w:t>
      </w:r>
    </w:p>
    <w:p w:rsidR="00A157A5" w:rsidRPr="00A157A5" w:rsidRDefault="00A157A5" w:rsidP="00A157A5">
      <w:pPr>
        <w:ind w:left="4962"/>
        <w:jc w:val="center"/>
      </w:pPr>
      <w:r w:rsidRPr="00A157A5">
        <w:t xml:space="preserve">к постановлению </w:t>
      </w:r>
      <w:r>
        <w:t xml:space="preserve">от </w:t>
      </w:r>
      <w:r w:rsidR="00175F8E">
        <w:t xml:space="preserve">20.09.2019 </w:t>
      </w:r>
      <w:r w:rsidRPr="00A157A5">
        <w:t xml:space="preserve">№ </w:t>
      </w:r>
      <w:r w:rsidR="00175F8E">
        <w:t>71</w:t>
      </w:r>
      <w:bookmarkStart w:id="0" w:name="_GoBack"/>
      <w:bookmarkEnd w:id="0"/>
      <w:r w:rsidRPr="00A157A5">
        <w:t xml:space="preserve"> «</w:t>
      </w:r>
      <w:r w:rsidRPr="00A157A5">
        <w:rPr>
          <w:color w:val="000000"/>
        </w:rPr>
        <w:t xml:space="preserve">О порядке выявления неэффективно используемого недвижимого имущества, находящегося в собственности сельского поселения Красносамарское муниципального района Кинельский Самарской области и закрепленного на праве оперативного управления или хозяйственного ведения за </w:t>
      </w:r>
      <w:r w:rsidR="00DC5CC3">
        <w:rPr>
          <w:color w:val="000000"/>
        </w:rPr>
        <w:t>муниципальными бюджетными учреждениями</w:t>
      </w:r>
      <w:r w:rsidRPr="00A157A5">
        <w:rPr>
          <w:color w:val="000000"/>
        </w:rPr>
        <w:t xml:space="preserve"> сельского поселения Красносамарское»</w:t>
      </w:r>
    </w:p>
    <w:p w:rsidR="00A157A5" w:rsidRDefault="00A157A5" w:rsidP="00A157A5">
      <w:pPr>
        <w:jc w:val="center"/>
        <w:rPr>
          <w:sz w:val="28"/>
          <w:szCs w:val="28"/>
        </w:rPr>
      </w:pPr>
    </w:p>
    <w:p w:rsidR="00A157A5" w:rsidRDefault="00A157A5" w:rsidP="00DC5CC3">
      <w:pPr>
        <w:rPr>
          <w:sz w:val="28"/>
          <w:szCs w:val="28"/>
        </w:rPr>
      </w:pPr>
    </w:p>
    <w:p w:rsidR="00A157A5" w:rsidRPr="00DC5CC3" w:rsidRDefault="00A157A5" w:rsidP="00A157A5">
      <w:pPr>
        <w:jc w:val="center"/>
        <w:rPr>
          <w:b/>
          <w:color w:val="000000"/>
          <w:sz w:val="28"/>
          <w:szCs w:val="28"/>
        </w:rPr>
      </w:pPr>
      <w:r w:rsidRPr="00DC5CC3">
        <w:rPr>
          <w:b/>
          <w:color w:val="000000"/>
          <w:sz w:val="28"/>
          <w:szCs w:val="28"/>
        </w:rPr>
        <w:t>ПОРЯДОК</w:t>
      </w:r>
    </w:p>
    <w:p w:rsidR="00A157A5" w:rsidRPr="00DC5CC3" w:rsidRDefault="00A157A5" w:rsidP="00A157A5">
      <w:pPr>
        <w:jc w:val="center"/>
        <w:rPr>
          <w:b/>
          <w:color w:val="000000"/>
          <w:sz w:val="28"/>
          <w:szCs w:val="28"/>
        </w:rPr>
      </w:pPr>
      <w:r w:rsidRPr="00DC5CC3">
        <w:rPr>
          <w:b/>
          <w:color w:val="000000"/>
          <w:sz w:val="28"/>
          <w:szCs w:val="28"/>
        </w:rPr>
        <w:t>выявления неэффективно используемого недвижимого</w:t>
      </w:r>
    </w:p>
    <w:p w:rsidR="00A157A5" w:rsidRPr="00DC5CC3" w:rsidRDefault="00A157A5" w:rsidP="00DC5CC3">
      <w:pPr>
        <w:jc w:val="center"/>
        <w:rPr>
          <w:b/>
          <w:color w:val="000000"/>
          <w:sz w:val="28"/>
          <w:szCs w:val="28"/>
        </w:rPr>
      </w:pPr>
      <w:r w:rsidRPr="00DC5CC3">
        <w:rPr>
          <w:b/>
          <w:color w:val="000000"/>
          <w:sz w:val="28"/>
          <w:szCs w:val="28"/>
        </w:rPr>
        <w:t>имущества, находящегося в собственности сельского поселения Красносамарское муниципального района Кинельский Самарской области</w:t>
      </w:r>
      <w:r w:rsidR="00DC5CC3">
        <w:rPr>
          <w:b/>
          <w:color w:val="000000"/>
          <w:sz w:val="28"/>
          <w:szCs w:val="28"/>
        </w:rPr>
        <w:t xml:space="preserve"> </w:t>
      </w:r>
      <w:r w:rsidRPr="00DC5CC3">
        <w:rPr>
          <w:b/>
          <w:color w:val="000000"/>
          <w:sz w:val="28"/>
          <w:szCs w:val="28"/>
        </w:rPr>
        <w:t>и закрепленного на праве оперативного управления или</w:t>
      </w:r>
    </w:p>
    <w:p w:rsidR="00A157A5" w:rsidRPr="00DC5CC3" w:rsidRDefault="00A157A5" w:rsidP="005A1786">
      <w:pPr>
        <w:jc w:val="center"/>
        <w:rPr>
          <w:b/>
          <w:color w:val="000000"/>
          <w:sz w:val="28"/>
          <w:szCs w:val="28"/>
        </w:rPr>
      </w:pPr>
      <w:r w:rsidRPr="00DC5CC3">
        <w:rPr>
          <w:b/>
          <w:color w:val="000000"/>
          <w:sz w:val="28"/>
          <w:szCs w:val="28"/>
        </w:rPr>
        <w:t xml:space="preserve">хозяйственного ведения за </w:t>
      </w:r>
      <w:r w:rsidR="005A1786" w:rsidRPr="00DC5CC3">
        <w:rPr>
          <w:b/>
          <w:color w:val="000000"/>
          <w:sz w:val="28"/>
          <w:szCs w:val="28"/>
        </w:rPr>
        <w:t>муниципальными бюджетными учреждениями</w:t>
      </w:r>
      <w:r w:rsidRPr="00DC5CC3">
        <w:rPr>
          <w:b/>
          <w:color w:val="000000"/>
          <w:sz w:val="28"/>
          <w:szCs w:val="28"/>
        </w:rPr>
        <w:t xml:space="preserve"> сельского поселения Красносамарское муниципального района Кинельский Самарской области</w:t>
      </w:r>
    </w:p>
    <w:p w:rsidR="00A157A5" w:rsidRDefault="00A157A5" w:rsidP="00A157A5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color w:val="000000"/>
          <w:sz w:val="28"/>
          <w:szCs w:val="28"/>
        </w:rPr>
      </w:pPr>
    </w:p>
    <w:p w:rsidR="00A157A5" w:rsidRPr="005A1786" w:rsidRDefault="00A157A5" w:rsidP="005A1786">
      <w:pPr>
        <w:spacing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1. </w:t>
      </w:r>
      <w:proofErr w:type="gramStart"/>
      <w:r>
        <w:rPr>
          <w:sz w:val="28"/>
          <w:szCs w:val="28"/>
        </w:rPr>
        <w:t xml:space="preserve">Настоящий порядок </w:t>
      </w:r>
      <w:r>
        <w:rPr>
          <w:color w:val="000000"/>
          <w:sz w:val="28"/>
          <w:szCs w:val="28"/>
        </w:rPr>
        <w:t>выявления неэффективно испол</w:t>
      </w:r>
      <w:r w:rsidR="005A1786">
        <w:rPr>
          <w:color w:val="000000"/>
          <w:sz w:val="28"/>
          <w:szCs w:val="28"/>
        </w:rPr>
        <w:t>ьзуемого</w:t>
      </w:r>
      <w:r w:rsidR="005A1786">
        <w:rPr>
          <w:color w:val="000000"/>
          <w:sz w:val="28"/>
          <w:szCs w:val="28"/>
        </w:rPr>
        <w:br/>
        <w:t xml:space="preserve">недвижимого имущества </w:t>
      </w:r>
      <w:r>
        <w:rPr>
          <w:sz w:val="28"/>
          <w:szCs w:val="28"/>
        </w:rPr>
        <w:t xml:space="preserve">(далее Порядок) определяет процедуру взаимодействия администрации </w:t>
      </w:r>
      <w:r>
        <w:rPr>
          <w:color w:val="000000"/>
          <w:sz w:val="28"/>
          <w:szCs w:val="28"/>
        </w:rPr>
        <w:t>сельского поселения Красносамарское муниципального района Кинельский Самарской области</w:t>
      </w:r>
      <w:r w:rsidR="005A1786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бюджетных учреждений </w:t>
      </w:r>
      <w:r>
        <w:rPr>
          <w:color w:val="000000"/>
          <w:sz w:val="28"/>
          <w:szCs w:val="28"/>
        </w:rPr>
        <w:t>сельского поселения Красносамарское муниципального рай</w:t>
      </w:r>
      <w:r w:rsidR="005A1786">
        <w:rPr>
          <w:color w:val="000000"/>
          <w:sz w:val="28"/>
          <w:szCs w:val="28"/>
        </w:rPr>
        <w:t xml:space="preserve">она Кинельский Самарской </w:t>
      </w:r>
      <w:r>
        <w:rPr>
          <w:color w:val="000000"/>
          <w:sz w:val="28"/>
          <w:szCs w:val="28"/>
        </w:rPr>
        <w:t xml:space="preserve">области </w:t>
      </w:r>
      <w:r>
        <w:rPr>
          <w:sz w:val="28"/>
          <w:szCs w:val="28"/>
        </w:rPr>
        <w:t xml:space="preserve">по осуществлению оценки эффективности использования объектов недвижимого имущества, находящихся в собственности </w:t>
      </w:r>
      <w:r>
        <w:rPr>
          <w:color w:val="000000"/>
          <w:sz w:val="28"/>
          <w:szCs w:val="28"/>
        </w:rPr>
        <w:t>сельского поселения Красносамарское муниципального района Кинельский Самарской области</w:t>
      </w:r>
      <w:r>
        <w:rPr>
          <w:sz w:val="28"/>
          <w:szCs w:val="28"/>
        </w:rPr>
        <w:t xml:space="preserve"> и закрепленных на праве оперативного управления или хозяйственного ведения</w:t>
      </w:r>
      <w:proofErr w:type="gramEnd"/>
      <w:r>
        <w:rPr>
          <w:sz w:val="28"/>
          <w:szCs w:val="28"/>
        </w:rPr>
        <w:t xml:space="preserve"> за </w:t>
      </w:r>
      <w:r w:rsidR="005A1786">
        <w:rPr>
          <w:sz w:val="28"/>
          <w:szCs w:val="28"/>
        </w:rPr>
        <w:t>муниципальными бюджетными учреждениями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сельского поселения Красносамарское муниципального района Кинельский Самарской области</w:t>
      </w:r>
      <w:r>
        <w:rPr>
          <w:sz w:val="28"/>
          <w:szCs w:val="28"/>
        </w:rPr>
        <w:t>, за исключением земельных участков (далее по тексту – объекты недвижимого имущества).</w:t>
      </w:r>
    </w:p>
    <w:p w:rsidR="00A157A5" w:rsidRDefault="00A157A5" w:rsidP="005A1786">
      <w:pPr>
        <w:pStyle w:val="ConsPlusNormal"/>
        <w:spacing w:line="276" w:lineRule="auto"/>
        <w:ind w:firstLine="709"/>
        <w:jc w:val="both"/>
      </w:pPr>
      <w:r>
        <w:t>2. </w:t>
      </w:r>
      <w:proofErr w:type="gramStart"/>
      <w:r>
        <w:t>Муниципальные бюджетные учреждения</w:t>
      </w:r>
      <w:r w:rsidRPr="00A157A5">
        <w:rPr>
          <w:color w:val="000000"/>
        </w:rPr>
        <w:t xml:space="preserve"> </w:t>
      </w:r>
      <w:r>
        <w:rPr>
          <w:color w:val="000000"/>
        </w:rPr>
        <w:t>сельского поселения Красносамарское муниципального района Кинельский Самарской области</w:t>
      </w:r>
      <w:r>
        <w:br/>
        <w:t>ежегодно не позднее 1 апреля года, следующего за отчетным, для</w:t>
      </w:r>
      <w:r>
        <w:br/>
        <w:t>проведения оценки эффективности использования объектов недвижимого</w:t>
      </w:r>
      <w:r>
        <w:br/>
        <w:t xml:space="preserve">имущества предоставляют в администрацию </w:t>
      </w:r>
      <w:r>
        <w:rPr>
          <w:color w:val="000000"/>
        </w:rPr>
        <w:t>сельского поселения Красносамарское муниципального района Кинельский Самарской области</w:t>
      </w:r>
      <w:r>
        <w:br/>
        <w:t xml:space="preserve">Самарской области, </w:t>
      </w:r>
      <w:hyperlink r:id="rId5" w:anchor="P106" w:history="1">
        <w:r>
          <w:rPr>
            <w:rStyle w:val="a4"/>
          </w:rPr>
          <w:t>сведения</w:t>
        </w:r>
      </w:hyperlink>
      <w:r>
        <w:t xml:space="preserve"> об объектах недвижимого имущества</w:t>
      </w:r>
      <w:r>
        <w:br/>
        <w:t>по форме согласно приложению к настоящему Порядку (далее – сведения</w:t>
      </w:r>
      <w:r>
        <w:br/>
        <w:t>об объектах недвижимого имущества).</w:t>
      </w:r>
      <w:proofErr w:type="gramEnd"/>
    </w:p>
    <w:p w:rsidR="00A157A5" w:rsidRDefault="00A157A5" w:rsidP="005A1786">
      <w:pPr>
        <w:pStyle w:val="ConsPlusNormal"/>
        <w:spacing w:line="276" w:lineRule="auto"/>
        <w:ind w:firstLine="709"/>
        <w:jc w:val="both"/>
      </w:pPr>
      <w:proofErr w:type="gramStart"/>
      <w:r>
        <w:lastRenderedPageBreak/>
        <w:t>Сведения об объектах недвижимого имущества представляются</w:t>
      </w:r>
      <w:r>
        <w:br/>
        <w:t>в отношении каждого объекта недвижимого имущества, закрепленного</w:t>
      </w:r>
      <w:r>
        <w:br/>
        <w:t xml:space="preserve">за </w:t>
      </w:r>
      <w:r w:rsidR="009C7BF6">
        <w:t>муниципальным бюджетным</w:t>
      </w:r>
      <w:r>
        <w:t xml:space="preserve"> учреждением</w:t>
      </w:r>
      <w:r w:rsidR="009C7BF6">
        <w:t xml:space="preserve"> </w:t>
      </w:r>
      <w:r>
        <w:t>по состоянию на 1 января года, следующего за отчетным, за исключением объектов недвижимого имущества, в отношении которых в отчетном периоде проводились реконструкция и (или) капитальный ремонт.</w:t>
      </w:r>
      <w:proofErr w:type="gramEnd"/>
    </w:p>
    <w:p w:rsidR="00A157A5" w:rsidRDefault="00A157A5" w:rsidP="005A1786">
      <w:pPr>
        <w:pStyle w:val="ConsPlusNormal"/>
        <w:spacing w:line="276" w:lineRule="auto"/>
        <w:ind w:firstLine="709"/>
        <w:jc w:val="both"/>
      </w:pPr>
      <w:r>
        <w:t xml:space="preserve">3. </w:t>
      </w:r>
      <w:r w:rsidR="00B73012">
        <w:t>А</w:t>
      </w:r>
      <w:r w:rsidR="009C7BF6">
        <w:t>дминистрация сельского поселения Красносамарское,</w:t>
      </w:r>
      <w:r>
        <w:t xml:space="preserve"> ежегодно в</w:t>
      </w:r>
      <w:r w:rsidR="009C7BF6">
        <w:t xml:space="preserve"> срок до 1 мая года, следующего </w:t>
      </w:r>
      <w:r>
        <w:t xml:space="preserve">за </w:t>
      </w:r>
      <w:proofErr w:type="gramStart"/>
      <w:r>
        <w:t>отчетным</w:t>
      </w:r>
      <w:proofErr w:type="gramEnd"/>
      <w:r>
        <w:t>, осуществляют:</w:t>
      </w:r>
    </w:p>
    <w:p w:rsidR="00A157A5" w:rsidRDefault="00A157A5" w:rsidP="005A1786">
      <w:pPr>
        <w:pStyle w:val="ConsPlusNormal"/>
        <w:spacing w:line="276" w:lineRule="auto"/>
        <w:ind w:firstLine="709"/>
        <w:jc w:val="both"/>
      </w:pPr>
      <w:bookmarkStart w:id="1" w:name="P49"/>
      <w:bookmarkEnd w:id="1"/>
      <w:r>
        <w:t>1) сбор и анализ представленных сведений;</w:t>
      </w:r>
    </w:p>
    <w:p w:rsidR="009C7BF6" w:rsidRDefault="00A157A5" w:rsidP="005A1786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bookmarkStart w:id="2" w:name="P50"/>
      <w:bookmarkEnd w:id="2"/>
      <w:r>
        <w:rPr>
          <w:sz w:val="28"/>
          <w:szCs w:val="28"/>
        </w:rPr>
        <w:t>2) определение показателей эффективности использования объектов</w:t>
      </w:r>
      <w:r>
        <w:rPr>
          <w:sz w:val="28"/>
          <w:szCs w:val="28"/>
        </w:rPr>
        <w:br/>
        <w:t xml:space="preserve">недвижимого имущества, </w:t>
      </w:r>
      <w:r w:rsidR="009C7BF6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методикой </w:t>
      </w:r>
      <w:r>
        <w:rPr>
          <w:color w:val="000000"/>
          <w:sz w:val="28"/>
          <w:szCs w:val="28"/>
        </w:rPr>
        <w:t>оценки эффективности исп</w:t>
      </w:r>
      <w:r w:rsidR="009C7BF6">
        <w:rPr>
          <w:color w:val="000000"/>
          <w:sz w:val="28"/>
          <w:szCs w:val="28"/>
        </w:rPr>
        <w:t xml:space="preserve">ользования объектов недвижимого </w:t>
      </w:r>
      <w:r>
        <w:rPr>
          <w:color w:val="000000"/>
          <w:sz w:val="28"/>
          <w:szCs w:val="28"/>
        </w:rPr>
        <w:t xml:space="preserve">имущества, находящихся в собственности </w:t>
      </w:r>
      <w:r w:rsidR="009C7BF6">
        <w:rPr>
          <w:color w:val="000000"/>
          <w:sz w:val="28"/>
          <w:szCs w:val="28"/>
        </w:rPr>
        <w:t xml:space="preserve">сельского поселения Красносамарское муниципального района Кинельский Самарской области и </w:t>
      </w:r>
      <w:r>
        <w:rPr>
          <w:color w:val="000000"/>
          <w:sz w:val="28"/>
          <w:szCs w:val="28"/>
        </w:rPr>
        <w:t>закрепленных на праве оперативного управления или хозяйственного</w:t>
      </w:r>
      <w:r w:rsidR="009C7BF6">
        <w:rPr>
          <w:color w:val="000000"/>
          <w:sz w:val="28"/>
          <w:szCs w:val="28"/>
        </w:rPr>
        <w:t xml:space="preserve"> </w:t>
      </w:r>
      <w:r w:rsidR="00F77C3A">
        <w:rPr>
          <w:color w:val="000000"/>
          <w:sz w:val="28"/>
          <w:szCs w:val="28"/>
        </w:rPr>
        <w:t xml:space="preserve">ведения </w:t>
      </w:r>
      <w:r>
        <w:rPr>
          <w:color w:val="000000"/>
          <w:sz w:val="28"/>
          <w:szCs w:val="28"/>
        </w:rPr>
        <w:t xml:space="preserve"> </w:t>
      </w:r>
      <w:r w:rsidR="00F77C3A">
        <w:rPr>
          <w:color w:val="000000"/>
          <w:sz w:val="28"/>
          <w:szCs w:val="28"/>
        </w:rPr>
        <w:t>за муниципальными бюджетными учреждениями</w:t>
      </w:r>
      <w:r w:rsidR="009C7BF6">
        <w:rPr>
          <w:color w:val="000000"/>
          <w:sz w:val="28"/>
          <w:szCs w:val="28"/>
        </w:rPr>
        <w:t xml:space="preserve"> сельского поселения Красносамарское муниципального района Кинельский Самарской области </w:t>
      </w:r>
    </w:p>
    <w:p w:rsidR="00A157A5" w:rsidRPr="009C7BF6" w:rsidRDefault="00A157A5" w:rsidP="005A1786">
      <w:pPr>
        <w:spacing w:line="276" w:lineRule="auto"/>
        <w:ind w:firstLine="709"/>
        <w:jc w:val="both"/>
        <w:rPr>
          <w:sz w:val="28"/>
          <w:szCs w:val="28"/>
        </w:rPr>
      </w:pPr>
      <w:r w:rsidRPr="009C7BF6">
        <w:rPr>
          <w:sz w:val="28"/>
          <w:szCs w:val="28"/>
        </w:rPr>
        <w:t>3) формирование перечня выявленных неиспользуемых объектов</w:t>
      </w:r>
      <w:r w:rsidRPr="009C7BF6">
        <w:rPr>
          <w:sz w:val="28"/>
          <w:szCs w:val="28"/>
        </w:rPr>
        <w:br/>
        <w:t>недвижимого имущества;</w:t>
      </w:r>
    </w:p>
    <w:p w:rsidR="00A157A5" w:rsidRDefault="00A157A5" w:rsidP="005A1786">
      <w:pPr>
        <w:pStyle w:val="ConsPlusNormal"/>
        <w:spacing w:line="276" w:lineRule="auto"/>
        <w:ind w:firstLine="709"/>
        <w:jc w:val="both"/>
      </w:pPr>
      <w:bookmarkStart w:id="3" w:name="P52"/>
      <w:bookmarkEnd w:id="3"/>
      <w:r>
        <w:t>4) подготовку предложений по вовлечению выявленных</w:t>
      </w:r>
      <w:r>
        <w:br/>
        <w:t>неиспользуемых объектов недвижимого имущества в хозяйственный</w:t>
      </w:r>
      <w:r>
        <w:br/>
        <w:t>оборот, повышению эффективности использования объектов недвижимого</w:t>
      </w:r>
      <w:r>
        <w:br/>
        <w:t>имущества;</w:t>
      </w:r>
    </w:p>
    <w:p w:rsidR="00A157A5" w:rsidRDefault="00A157A5" w:rsidP="005A1786">
      <w:pPr>
        <w:pStyle w:val="ConsPlusNormal"/>
        <w:spacing w:line="276" w:lineRule="auto"/>
        <w:ind w:firstLine="709"/>
        <w:jc w:val="both"/>
      </w:pPr>
      <w:bookmarkStart w:id="4" w:name="P53"/>
      <w:bookmarkEnd w:id="4"/>
      <w:r>
        <w:t>5) предоставление сведений об объектах недвижимого имущества,</w:t>
      </w:r>
      <w:r>
        <w:br/>
        <w:t xml:space="preserve">с приложением информации, указанной в </w:t>
      </w:r>
      <w:hyperlink r:id="rId6" w:anchor="P50" w:history="1">
        <w:r>
          <w:rPr>
            <w:rStyle w:val="a4"/>
          </w:rPr>
          <w:t>подпунктах 2</w:t>
        </w:r>
      </w:hyperlink>
      <w:r>
        <w:t xml:space="preserve"> - </w:t>
      </w:r>
      <w:hyperlink r:id="rId7" w:anchor="P52" w:history="1">
        <w:r>
          <w:rPr>
            <w:rStyle w:val="a4"/>
          </w:rPr>
          <w:t>4</w:t>
        </w:r>
      </w:hyperlink>
      <w:r w:rsidR="009C7BF6">
        <w:t xml:space="preserve"> </w:t>
      </w:r>
      <w:r>
        <w:t>настоящего пункта, а также аналитической записки с указанием сведений,</w:t>
      </w:r>
      <w:r>
        <w:br/>
        <w:t xml:space="preserve">предусмотренных </w:t>
      </w:r>
      <w:hyperlink r:id="rId8" w:anchor="P89" w:history="1">
        <w:r>
          <w:rPr>
            <w:rStyle w:val="a4"/>
          </w:rPr>
          <w:t>пунктом 5</w:t>
        </w:r>
      </w:hyperlink>
      <w:r>
        <w:t xml:space="preserve"> настоящего Порядка, в отношении каждого</w:t>
      </w:r>
      <w:r>
        <w:br/>
        <w:t xml:space="preserve">подведомственного </w:t>
      </w:r>
      <w:r w:rsidR="009C7BF6">
        <w:t>муниципального бюджетного учреждения;</w:t>
      </w:r>
    </w:p>
    <w:p w:rsidR="00A157A5" w:rsidRDefault="00A157A5" w:rsidP="005A1786">
      <w:pPr>
        <w:pStyle w:val="ConsPlusNormal"/>
        <w:spacing w:line="276" w:lineRule="auto"/>
        <w:ind w:firstLine="709"/>
        <w:jc w:val="both"/>
      </w:pPr>
      <w:r>
        <w:t xml:space="preserve">4. Руководители </w:t>
      </w:r>
      <w:r w:rsidR="009C7BF6">
        <w:t>муниципального бюджетного учреждения</w:t>
      </w:r>
      <w:r>
        <w:t xml:space="preserve"> несут персональную ответственность за достоверность</w:t>
      </w:r>
      <w:r w:rsidR="009C7BF6">
        <w:t xml:space="preserve"> </w:t>
      </w:r>
      <w:r>
        <w:t>и своевременность представления с</w:t>
      </w:r>
      <w:r w:rsidR="009C7BF6">
        <w:t xml:space="preserve">ведений об объектах недвижимого </w:t>
      </w:r>
      <w:r>
        <w:t>имущества.</w:t>
      </w:r>
    </w:p>
    <w:p w:rsidR="00A157A5" w:rsidRDefault="00A157A5" w:rsidP="005A1786">
      <w:pPr>
        <w:pStyle w:val="ConsPlusNormal"/>
        <w:spacing w:line="276" w:lineRule="auto"/>
        <w:ind w:firstLine="540"/>
        <w:jc w:val="both"/>
      </w:pPr>
      <w:bookmarkStart w:id="5" w:name="P56"/>
      <w:bookmarkStart w:id="6" w:name="P89"/>
      <w:bookmarkEnd w:id="5"/>
      <w:bookmarkEnd w:id="6"/>
      <w:r>
        <w:t>5. </w:t>
      </w:r>
      <w:proofErr w:type="gramStart"/>
      <w:r w:rsidR="00B73012">
        <w:t xml:space="preserve">Руководителем муниципального бюджетного учреждения </w:t>
      </w:r>
      <w:r>
        <w:t>осуществ</w:t>
      </w:r>
      <w:r w:rsidR="00B73012">
        <w:t xml:space="preserve">ляется подготовка аналитической </w:t>
      </w:r>
      <w:r>
        <w:t>записки с указанием показателей эффек</w:t>
      </w:r>
      <w:r w:rsidR="00B73012">
        <w:t xml:space="preserve">тивности использования объектов недвижимого имущества, </w:t>
      </w:r>
      <w:r>
        <w:t>з</w:t>
      </w:r>
      <w:r w:rsidR="00B73012">
        <w:t xml:space="preserve">акрепленных </w:t>
      </w:r>
      <w:r w:rsidR="00F77C3A">
        <w:rPr>
          <w:color w:val="000000"/>
        </w:rPr>
        <w:t>за муниципальными бюджетными учреждениями</w:t>
      </w:r>
      <w:r>
        <w:t xml:space="preserve"> с </w:t>
      </w:r>
      <w:hyperlink r:id="rId9" w:anchor="P57" w:history="1">
        <w:r>
          <w:rPr>
            <w:rStyle w:val="a4"/>
          </w:rPr>
          <w:t>подпунктами 1</w:t>
        </w:r>
      </w:hyperlink>
      <w:r>
        <w:t xml:space="preserve"> - </w:t>
      </w:r>
      <w:hyperlink r:id="rId10" w:anchor="P73" w:history="1">
        <w:r>
          <w:rPr>
            <w:rStyle w:val="a4"/>
          </w:rPr>
          <w:t>2 пункта 3</w:t>
        </w:r>
      </w:hyperlink>
      <w:r w:rsidR="00B73012">
        <w:t xml:space="preserve"> Методики оценки </w:t>
      </w:r>
      <w:r>
        <w:t xml:space="preserve">эффективности использования </w:t>
      </w:r>
      <w:r w:rsidR="00B73012">
        <w:t xml:space="preserve">объектов недвижимого имущества, </w:t>
      </w:r>
      <w:r>
        <w:t xml:space="preserve">находящихся в собственности </w:t>
      </w:r>
      <w:r w:rsidR="00B73012">
        <w:rPr>
          <w:color w:val="000000"/>
        </w:rPr>
        <w:t xml:space="preserve">администрации сельского поселения Красносамарское </w:t>
      </w:r>
      <w:r w:rsidR="00B73012">
        <w:t>и закрепленных</w:t>
      </w:r>
      <w:r w:rsidR="00F77C3A">
        <w:t>,</w:t>
      </w:r>
      <w:r w:rsidR="00B73012">
        <w:t xml:space="preserve"> </w:t>
      </w:r>
      <w:r>
        <w:t>на праве оперативного управл</w:t>
      </w:r>
      <w:r w:rsidR="00B73012">
        <w:t>ения или хозяйственного ведения</w:t>
      </w:r>
      <w:r w:rsidR="00F77C3A">
        <w:t>,</w:t>
      </w:r>
      <w:r w:rsidR="00B73012">
        <w:t xml:space="preserve"> </w:t>
      </w:r>
      <w:r w:rsidR="00F77C3A">
        <w:rPr>
          <w:color w:val="000000"/>
        </w:rPr>
        <w:t xml:space="preserve">за </w:t>
      </w:r>
      <w:r w:rsidR="00F77C3A">
        <w:rPr>
          <w:color w:val="000000"/>
        </w:rPr>
        <w:lastRenderedPageBreak/>
        <w:t xml:space="preserve">муниципальными бюджетными учреждениями </w:t>
      </w:r>
      <w:r>
        <w:t>выводов об эффективности исп</w:t>
      </w:r>
      <w:r w:rsidR="00B73012">
        <w:t>ользования объектов недвижимого</w:t>
      </w:r>
      <w:proofErr w:type="gramEnd"/>
      <w:r w:rsidR="00B73012">
        <w:t xml:space="preserve"> </w:t>
      </w:r>
      <w:r>
        <w:t>имущества и пояснениями по проведенн</w:t>
      </w:r>
      <w:r w:rsidR="00B73012">
        <w:t xml:space="preserve">ому анализу с указанием причин, </w:t>
      </w:r>
      <w:r>
        <w:t>повлекших неиспользование, неэффективное использование имущества.</w:t>
      </w:r>
    </w:p>
    <w:p w:rsidR="00A157A5" w:rsidRDefault="00A157A5" w:rsidP="005A1786">
      <w:pPr>
        <w:pStyle w:val="ConsPlusNormal"/>
        <w:spacing w:line="276" w:lineRule="auto"/>
        <w:ind w:firstLine="540"/>
        <w:jc w:val="both"/>
      </w:pPr>
      <w:r>
        <w:t>6. </w:t>
      </w:r>
      <w:r w:rsidR="00B73012">
        <w:rPr>
          <w:color w:val="000000"/>
        </w:rPr>
        <w:t>Администрация сельского поселения Красносамарское</w:t>
      </w:r>
      <w:r w:rsidR="00B73012">
        <w:t xml:space="preserve">, </w:t>
      </w:r>
      <w:r>
        <w:t xml:space="preserve">рассмотрев сведения, указанные в </w:t>
      </w:r>
      <w:hyperlink r:id="rId11" w:anchor="P53" w:history="1">
        <w:r>
          <w:rPr>
            <w:rStyle w:val="a4"/>
          </w:rPr>
          <w:t>подпункте 5 пункта 3</w:t>
        </w:r>
      </w:hyperlink>
      <w:r>
        <w:t xml:space="preserve"> настоящего</w:t>
      </w:r>
      <w:r w:rsidR="00B73012">
        <w:t xml:space="preserve"> </w:t>
      </w:r>
      <w:r>
        <w:t xml:space="preserve">Порядка, ежегодно в срок до 1 сентября года, следующего за </w:t>
      </w:r>
      <w:proofErr w:type="gramStart"/>
      <w:r>
        <w:t>отчетным</w:t>
      </w:r>
      <w:proofErr w:type="gramEnd"/>
      <w:r>
        <w:t>,</w:t>
      </w:r>
      <w:r>
        <w:br/>
        <w:t xml:space="preserve">осуществляет подготовку и предоставление </w:t>
      </w:r>
      <w:r w:rsidR="00B23D6B">
        <w:t>Главе сельского поселения Красносамарское</w:t>
      </w:r>
      <w:r>
        <w:t xml:space="preserve"> предложений по повыше</w:t>
      </w:r>
      <w:r w:rsidR="00B23D6B">
        <w:t xml:space="preserve">нию эффективности использования </w:t>
      </w:r>
      <w:r>
        <w:t>объектов недвижимого имущества, вовлечению выявленных</w:t>
      </w:r>
      <w:r>
        <w:br/>
        <w:t>неиспользуемых объектов недвижимого имущества в хозяйственный</w:t>
      </w:r>
      <w:r>
        <w:br/>
        <w:t>оборот.</w:t>
      </w:r>
    </w:p>
    <w:p w:rsidR="00B23D6B" w:rsidRDefault="00A157A5" w:rsidP="005A1786">
      <w:pPr>
        <w:spacing w:line="276" w:lineRule="auto"/>
        <w:ind w:firstLine="709"/>
        <w:jc w:val="both"/>
        <w:rPr>
          <w:sz w:val="28"/>
          <w:szCs w:val="28"/>
        </w:rPr>
      </w:pPr>
      <w:r w:rsidRPr="00B23D6B">
        <w:rPr>
          <w:sz w:val="28"/>
          <w:szCs w:val="28"/>
        </w:rPr>
        <w:t>7. </w:t>
      </w:r>
      <w:r w:rsidR="00B23D6B" w:rsidRPr="00B23D6B">
        <w:rPr>
          <w:sz w:val="28"/>
          <w:szCs w:val="28"/>
        </w:rPr>
        <w:t>Администрация сельского</w:t>
      </w:r>
      <w:r w:rsidR="00B23D6B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, в том числе при проведении контрольных мероприятий за использованием по назначению и сохранностью имущества </w:t>
      </w:r>
      <w:r w:rsidR="00B23D6B">
        <w:rPr>
          <w:sz w:val="28"/>
          <w:szCs w:val="28"/>
        </w:rPr>
        <w:t>сельского поселения Красносамарское</w:t>
      </w:r>
      <w:r>
        <w:rPr>
          <w:sz w:val="28"/>
          <w:szCs w:val="28"/>
        </w:rPr>
        <w:t xml:space="preserve"> осуществляет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достоверностью оценки эффективности использования имущества </w:t>
      </w:r>
      <w:r w:rsidR="00B23D6B">
        <w:rPr>
          <w:sz w:val="28"/>
          <w:szCs w:val="28"/>
        </w:rPr>
        <w:t>учреждениями.</w:t>
      </w:r>
    </w:p>
    <w:p w:rsidR="00A157A5" w:rsidRDefault="00A157A5" w:rsidP="005A1786">
      <w:pPr>
        <w:spacing w:line="276" w:lineRule="auto"/>
        <w:ind w:firstLine="709"/>
        <w:jc w:val="both"/>
        <w:rPr>
          <w:sz w:val="24"/>
          <w:szCs w:val="24"/>
        </w:rPr>
      </w:pPr>
      <w:r>
        <w:rPr>
          <w:sz w:val="28"/>
          <w:szCs w:val="28"/>
        </w:rPr>
        <w:t xml:space="preserve">В случае </w:t>
      </w:r>
      <w:proofErr w:type="gramStart"/>
      <w:r>
        <w:rPr>
          <w:sz w:val="28"/>
          <w:szCs w:val="28"/>
        </w:rPr>
        <w:t>выявления недостоверности оценки эффективности</w:t>
      </w:r>
      <w:r>
        <w:rPr>
          <w:sz w:val="28"/>
          <w:szCs w:val="28"/>
        </w:rPr>
        <w:br/>
        <w:t>использования</w:t>
      </w:r>
      <w:proofErr w:type="gramEnd"/>
      <w:r>
        <w:rPr>
          <w:sz w:val="28"/>
          <w:szCs w:val="28"/>
        </w:rPr>
        <w:t xml:space="preserve"> имущества</w:t>
      </w:r>
      <w:r w:rsidR="00B23D6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B23D6B">
        <w:rPr>
          <w:sz w:val="28"/>
          <w:szCs w:val="28"/>
        </w:rPr>
        <w:t xml:space="preserve">администрация сельского поселения Красносамарское включает соответствующую </w:t>
      </w:r>
      <w:r>
        <w:rPr>
          <w:sz w:val="28"/>
          <w:szCs w:val="28"/>
        </w:rPr>
        <w:t>информацию в акт по результатам контрольн</w:t>
      </w:r>
      <w:r w:rsidR="00B23D6B">
        <w:rPr>
          <w:sz w:val="28"/>
          <w:szCs w:val="28"/>
        </w:rPr>
        <w:t>ого мероприятия</w:t>
      </w:r>
      <w:r>
        <w:rPr>
          <w:sz w:val="28"/>
          <w:szCs w:val="28"/>
        </w:rPr>
        <w:t>.</w:t>
      </w:r>
    </w:p>
    <w:p w:rsidR="00A157A5" w:rsidRDefault="00A157A5"/>
    <w:p w:rsidR="005A1786" w:rsidRDefault="005A1786"/>
    <w:p w:rsidR="005A1786" w:rsidRDefault="005A1786"/>
    <w:p w:rsidR="005A1786" w:rsidRDefault="005A1786" w:rsidP="005A1786">
      <w:pPr>
        <w:ind w:left="4962"/>
        <w:jc w:val="center"/>
      </w:pPr>
    </w:p>
    <w:p w:rsidR="005A1786" w:rsidRDefault="005A1786" w:rsidP="005A1786">
      <w:pPr>
        <w:ind w:left="4962"/>
        <w:jc w:val="center"/>
      </w:pPr>
    </w:p>
    <w:p w:rsidR="005A1786" w:rsidRDefault="005A1786" w:rsidP="005A1786">
      <w:pPr>
        <w:ind w:left="4962"/>
        <w:jc w:val="center"/>
      </w:pPr>
    </w:p>
    <w:p w:rsidR="005A1786" w:rsidRDefault="005A1786" w:rsidP="005A1786">
      <w:pPr>
        <w:ind w:left="4962"/>
        <w:jc w:val="center"/>
      </w:pPr>
    </w:p>
    <w:p w:rsidR="005A1786" w:rsidRDefault="005A1786" w:rsidP="005A1786">
      <w:pPr>
        <w:ind w:left="4962"/>
        <w:jc w:val="center"/>
      </w:pPr>
    </w:p>
    <w:p w:rsidR="005A1786" w:rsidRDefault="005A1786" w:rsidP="005A1786">
      <w:pPr>
        <w:ind w:left="4962"/>
        <w:jc w:val="center"/>
      </w:pPr>
    </w:p>
    <w:p w:rsidR="005A1786" w:rsidRDefault="005A1786" w:rsidP="005A1786">
      <w:pPr>
        <w:ind w:left="4962"/>
        <w:jc w:val="center"/>
      </w:pPr>
    </w:p>
    <w:p w:rsidR="005A1786" w:rsidRDefault="005A1786" w:rsidP="005A1786">
      <w:pPr>
        <w:ind w:left="4962"/>
        <w:jc w:val="center"/>
      </w:pPr>
    </w:p>
    <w:p w:rsidR="005A1786" w:rsidRDefault="005A1786" w:rsidP="005A1786">
      <w:pPr>
        <w:ind w:left="4962"/>
        <w:jc w:val="center"/>
      </w:pPr>
    </w:p>
    <w:p w:rsidR="005A1786" w:rsidRDefault="005A1786" w:rsidP="005A1786">
      <w:pPr>
        <w:ind w:left="4962"/>
        <w:jc w:val="center"/>
      </w:pPr>
    </w:p>
    <w:p w:rsidR="005A1786" w:rsidRDefault="005A1786" w:rsidP="005A1786">
      <w:pPr>
        <w:ind w:left="4962"/>
        <w:jc w:val="center"/>
      </w:pPr>
    </w:p>
    <w:p w:rsidR="005A1786" w:rsidRDefault="005A1786" w:rsidP="005A1786">
      <w:pPr>
        <w:ind w:left="4962"/>
        <w:jc w:val="center"/>
      </w:pPr>
    </w:p>
    <w:p w:rsidR="005A1786" w:rsidRDefault="005A1786" w:rsidP="005A1786">
      <w:pPr>
        <w:ind w:left="4962"/>
        <w:jc w:val="center"/>
      </w:pPr>
    </w:p>
    <w:p w:rsidR="005A1786" w:rsidRDefault="005A1786" w:rsidP="005A1786">
      <w:pPr>
        <w:ind w:left="4962"/>
        <w:jc w:val="center"/>
      </w:pPr>
    </w:p>
    <w:p w:rsidR="005A1786" w:rsidRDefault="005A1786" w:rsidP="005A1786">
      <w:pPr>
        <w:ind w:left="4962"/>
        <w:jc w:val="center"/>
      </w:pPr>
    </w:p>
    <w:p w:rsidR="005A1786" w:rsidRDefault="005A1786" w:rsidP="005A1786">
      <w:pPr>
        <w:ind w:left="4962"/>
        <w:jc w:val="center"/>
      </w:pPr>
    </w:p>
    <w:p w:rsidR="005A1786" w:rsidRDefault="005A1786" w:rsidP="005A1786">
      <w:pPr>
        <w:ind w:left="4962"/>
        <w:jc w:val="center"/>
      </w:pPr>
    </w:p>
    <w:p w:rsidR="005A1786" w:rsidRDefault="005A1786" w:rsidP="005A1786">
      <w:pPr>
        <w:ind w:left="4962"/>
        <w:jc w:val="center"/>
      </w:pPr>
    </w:p>
    <w:p w:rsidR="005A1786" w:rsidRDefault="005A1786" w:rsidP="005A1786">
      <w:pPr>
        <w:ind w:left="4962"/>
        <w:jc w:val="center"/>
      </w:pPr>
    </w:p>
    <w:p w:rsidR="005A1786" w:rsidRDefault="005A1786" w:rsidP="00DC5CC3"/>
    <w:p w:rsidR="005A1786" w:rsidRDefault="005A1786" w:rsidP="005A1786">
      <w:pPr>
        <w:ind w:left="4962"/>
        <w:jc w:val="center"/>
      </w:pPr>
    </w:p>
    <w:p w:rsidR="00F77C3A" w:rsidRDefault="00F77C3A" w:rsidP="005A1786">
      <w:pPr>
        <w:ind w:left="4962"/>
        <w:jc w:val="center"/>
      </w:pPr>
    </w:p>
    <w:p w:rsidR="00F77C3A" w:rsidRDefault="00F77C3A" w:rsidP="005A1786">
      <w:pPr>
        <w:ind w:left="4962"/>
        <w:jc w:val="center"/>
      </w:pPr>
    </w:p>
    <w:p w:rsidR="00F77C3A" w:rsidRDefault="00F77C3A" w:rsidP="005A1786">
      <w:pPr>
        <w:ind w:left="4962"/>
        <w:jc w:val="center"/>
      </w:pPr>
    </w:p>
    <w:p w:rsidR="00F77C3A" w:rsidRDefault="00F77C3A" w:rsidP="005A1786">
      <w:pPr>
        <w:ind w:left="4962"/>
        <w:jc w:val="center"/>
      </w:pPr>
    </w:p>
    <w:p w:rsidR="00F77C3A" w:rsidRDefault="00F77C3A" w:rsidP="005A1786">
      <w:pPr>
        <w:ind w:left="4962"/>
        <w:jc w:val="center"/>
      </w:pPr>
    </w:p>
    <w:p w:rsidR="005A1786" w:rsidRPr="00A157A5" w:rsidRDefault="005A1786" w:rsidP="005A1786">
      <w:pPr>
        <w:ind w:left="4962"/>
        <w:jc w:val="center"/>
      </w:pPr>
      <w:r>
        <w:lastRenderedPageBreak/>
        <w:t>Приложение 2</w:t>
      </w:r>
      <w:r w:rsidRPr="00A157A5">
        <w:t xml:space="preserve"> </w:t>
      </w:r>
    </w:p>
    <w:p w:rsidR="005A1786" w:rsidRPr="00A157A5" w:rsidRDefault="005A1786" w:rsidP="005A1786">
      <w:pPr>
        <w:ind w:left="4962"/>
        <w:jc w:val="center"/>
      </w:pPr>
      <w:r w:rsidRPr="00A157A5">
        <w:t xml:space="preserve">к постановлению </w:t>
      </w:r>
      <w:proofErr w:type="gramStart"/>
      <w:r>
        <w:t>от</w:t>
      </w:r>
      <w:proofErr w:type="gramEnd"/>
      <w:r>
        <w:t xml:space="preserve"> __</w:t>
      </w:r>
      <w:r w:rsidRPr="00A157A5">
        <w:t xml:space="preserve">№ </w:t>
      </w:r>
      <w:r>
        <w:t xml:space="preserve"> __</w:t>
      </w:r>
      <w:r w:rsidRPr="00A157A5">
        <w:t xml:space="preserve"> «</w:t>
      </w:r>
      <w:proofErr w:type="gramStart"/>
      <w:r w:rsidRPr="00A157A5">
        <w:rPr>
          <w:color w:val="000000"/>
        </w:rPr>
        <w:t>О</w:t>
      </w:r>
      <w:proofErr w:type="gramEnd"/>
      <w:r w:rsidRPr="00A157A5">
        <w:rPr>
          <w:color w:val="000000"/>
        </w:rPr>
        <w:t xml:space="preserve"> порядке выявления неэффективно используемого недвижимого имущества, находящегося в собственности сельского поселения Красносамарское муниципального района Кинельский Самарской области и закрепленного на праве оперативного управления или хозяйственного ведения </w:t>
      </w:r>
      <w:r w:rsidR="00E65152" w:rsidRPr="00A157A5">
        <w:rPr>
          <w:color w:val="000000"/>
        </w:rPr>
        <w:t xml:space="preserve">за </w:t>
      </w:r>
      <w:r w:rsidR="00E65152">
        <w:rPr>
          <w:color w:val="000000"/>
        </w:rPr>
        <w:t>муниципальными бюджетными учреждениями</w:t>
      </w:r>
      <w:r w:rsidR="00E65152" w:rsidRPr="00A157A5">
        <w:rPr>
          <w:color w:val="000000"/>
        </w:rPr>
        <w:t xml:space="preserve"> сельского поселения Красносамарское</w:t>
      </w:r>
      <w:r w:rsidRPr="00A157A5">
        <w:rPr>
          <w:color w:val="000000"/>
        </w:rPr>
        <w:t>»</w:t>
      </w:r>
    </w:p>
    <w:p w:rsidR="005A1786" w:rsidRDefault="005A1786"/>
    <w:p w:rsidR="005A1786" w:rsidRDefault="005A1786"/>
    <w:p w:rsidR="005A1786" w:rsidRPr="00361FAB" w:rsidRDefault="005A1786" w:rsidP="005A1786">
      <w:pPr>
        <w:jc w:val="center"/>
        <w:rPr>
          <w:sz w:val="28"/>
          <w:szCs w:val="28"/>
        </w:rPr>
      </w:pPr>
      <w:r w:rsidRPr="00361FAB">
        <w:rPr>
          <w:rStyle w:val="a5"/>
          <w:i w:val="0"/>
          <w:sz w:val="28"/>
          <w:szCs w:val="28"/>
        </w:rPr>
        <w:t>МЕТОДИКА</w:t>
      </w:r>
      <w:r w:rsidRPr="00361FAB">
        <w:rPr>
          <w:sz w:val="28"/>
          <w:szCs w:val="28"/>
        </w:rPr>
        <w:t xml:space="preserve"> </w:t>
      </w:r>
    </w:p>
    <w:p w:rsidR="005A1786" w:rsidRPr="00361FAB" w:rsidRDefault="005A1786" w:rsidP="005A1786">
      <w:pPr>
        <w:autoSpaceDE w:val="0"/>
        <w:autoSpaceDN w:val="0"/>
        <w:adjustRightInd w:val="0"/>
        <w:jc w:val="center"/>
        <w:outlineLvl w:val="0"/>
        <w:rPr>
          <w:color w:val="000000"/>
          <w:sz w:val="28"/>
          <w:szCs w:val="28"/>
        </w:rPr>
      </w:pPr>
      <w:r w:rsidRPr="00361FAB">
        <w:rPr>
          <w:color w:val="000000"/>
          <w:sz w:val="28"/>
          <w:szCs w:val="28"/>
        </w:rPr>
        <w:t>оценки эффективности использования объектов недвижимого</w:t>
      </w:r>
    </w:p>
    <w:p w:rsidR="005A1786" w:rsidRDefault="005A1786" w:rsidP="005A1786">
      <w:pPr>
        <w:jc w:val="center"/>
        <w:rPr>
          <w:color w:val="000000"/>
          <w:sz w:val="28"/>
          <w:szCs w:val="28"/>
        </w:rPr>
      </w:pPr>
      <w:r w:rsidRPr="00361FAB">
        <w:rPr>
          <w:color w:val="000000"/>
          <w:sz w:val="28"/>
          <w:szCs w:val="28"/>
        </w:rPr>
        <w:t xml:space="preserve">имущества, </w:t>
      </w:r>
      <w:r>
        <w:rPr>
          <w:color w:val="000000"/>
          <w:sz w:val="28"/>
          <w:szCs w:val="28"/>
        </w:rPr>
        <w:t>находящегося в собственности сельского поселения Красносамарское муниципального района Кинельский Самарской области</w:t>
      </w:r>
    </w:p>
    <w:p w:rsidR="005A1786" w:rsidRDefault="005A1786" w:rsidP="005A1786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закрепленного на праве оперативного управления или</w:t>
      </w:r>
    </w:p>
    <w:p w:rsidR="005A1786" w:rsidRDefault="005A1786" w:rsidP="005A1786">
      <w:pPr>
        <w:autoSpaceDE w:val="0"/>
        <w:autoSpaceDN w:val="0"/>
        <w:adjustRightInd w:val="0"/>
        <w:jc w:val="center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хозяйственного ведения за муниципальными бюджетными учреждениями сельского поселения Красносамарское муниципального района Кинельский Самарской области</w:t>
      </w:r>
    </w:p>
    <w:p w:rsidR="005A1786" w:rsidRPr="00361FAB" w:rsidRDefault="005A1786" w:rsidP="005A1786">
      <w:pPr>
        <w:autoSpaceDE w:val="0"/>
        <w:autoSpaceDN w:val="0"/>
        <w:adjustRightInd w:val="0"/>
        <w:jc w:val="center"/>
        <w:outlineLvl w:val="0"/>
        <w:rPr>
          <w:color w:val="000000"/>
          <w:sz w:val="28"/>
          <w:szCs w:val="28"/>
        </w:rPr>
      </w:pPr>
    </w:p>
    <w:p w:rsidR="005A1786" w:rsidRPr="00361FAB" w:rsidRDefault="005A1786" w:rsidP="00DC5CC3">
      <w:pPr>
        <w:autoSpaceDE w:val="0"/>
        <w:autoSpaceDN w:val="0"/>
        <w:adjustRightInd w:val="0"/>
        <w:spacing w:line="276" w:lineRule="auto"/>
        <w:ind w:firstLine="709"/>
        <w:jc w:val="both"/>
        <w:outlineLvl w:val="0"/>
        <w:rPr>
          <w:sz w:val="28"/>
          <w:szCs w:val="28"/>
        </w:rPr>
      </w:pPr>
      <w:r w:rsidRPr="00361FAB">
        <w:rPr>
          <w:sz w:val="28"/>
          <w:szCs w:val="28"/>
        </w:rPr>
        <w:t>1. </w:t>
      </w:r>
      <w:proofErr w:type="gramStart"/>
      <w:r w:rsidRPr="00361FAB">
        <w:rPr>
          <w:sz w:val="28"/>
          <w:szCs w:val="28"/>
        </w:rPr>
        <w:t>Для целей настоящей оценки эффективности использования</w:t>
      </w:r>
      <w:r w:rsidRPr="00361FAB">
        <w:rPr>
          <w:sz w:val="28"/>
          <w:szCs w:val="28"/>
        </w:rPr>
        <w:br/>
      </w:r>
      <w:r w:rsidRPr="00361FAB">
        <w:rPr>
          <w:color w:val="000000"/>
          <w:sz w:val="28"/>
          <w:szCs w:val="28"/>
        </w:rPr>
        <w:t>объектов недвижимого имущества, находящ</w:t>
      </w:r>
      <w:r>
        <w:rPr>
          <w:color w:val="000000"/>
          <w:sz w:val="28"/>
          <w:szCs w:val="28"/>
        </w:rPr>
        <w:t>ихся</w:t>
      </w:r>
      <w:r w:rsidRPr="00361FAB">
        <w:rPr>
          <w:color w:val="000000"/>
          <w:sz w:val="28"/>
          <w:szCs w:val="28"/>
        </w:rPr>
        <w:t xml:space="preserve"> в собственности</w:t>
      </w:r>
      <w:r w:rsidRPr="00361FAB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сельского поселения Красносамарское муниципального района Кинельский </w:t>
      </w:r>
      <w:r w:rsidRPr="00361FAB">
        <w:rPr>
          <w:color w:val="000000"/>
          <w:sz w:val="28"/>
          <w:szCs w:val="28"/>
        </w:rPr>
        <w:t>Самарской области и закрепленн</w:t>
      </w:r>
      <w:r>
        <w:rPr>
          <w:color w:val="000000"/>
          <w:sz w:val="28"/>
          <w:szCs w:val="28"/>
        </w:rPr>
        <w:t>ых</w:t>
      </w:r>
      <w:r w:rsidRPr="00361FAB">
        <w:rPr>
          <w:color w:val="000000"/>
          <w:sz w:val="28"/>
          <w:szCs w:val="28"/>
        </w:rPr>
        <w:t xml:space="preserve"> на праве оперативного управления</w:t>
      </w:r>
      <w:r w:rsidRPr="00361FAB">
        <w:rPr>
          <w:color w:val="000000"/>
          <w:sz w:val="28"/>
          <w:szCs w:val="28"/>
        </w:rPr>
        <w:br/>
        <w:t xml:space="preserve">или хозяйственного ведения за </w:t>
      </w:r>
      <w:r>
        <w:rPr>
          <w:color w:val="000000"/>
          <w:sz w:val="28"/>
          <w:szCs w:val="28"/>
        </w:rPr>
        <w:t xml:space="preserve">муниципальными бюджетными учреждениями сельского поселения Красносамарское муниципального района Кинельский </w:t>
      </w:r>
      <w:r w:rsidRPr="00361FAB">
        <w:rPr>
          <w:color w:val="000000"/>
          <w:sz w:val="28"/>
          <w:szCs w:val="28"/>
        </w:rPr>
        <w:t xml:space="preserve"> Самарской области</w:t>
      </w:r>
      <w:r w:rsidRPr="00361FAB">
        <w:rPr>
          <w:sz w:val="28"/>
          <w:szCs w:val="28"/>
        </w:rPr>
        <w:t xml:space="preserve"> под</w:t>
      </w:r>
      <w:r>
        <w:rPr>
          <w:sz w:val="28"/>
          <w:szCs w:val="28"/>
        </w:rPr>
        <w:t xml:space="preserve"> </w:t>
      </w:r>
      <w:r w:rsidRPr="00361FAB">
        <w:rPr>
          <w:sz w:val="28"/>
          <w:szCs w:val="28"/>
        </w:rPr>
        <w:t>эффективным</w:t>
      </w:r>
      <w:r>
        <w:rPr>
          <w:sz w:val="28"/>
          <w:szCs w:val="28"/>
        </w:rPr>
        <w:t xml:space="preserve"> </w:t>
      </w:r>
      <w:r w:rsidRPr="00361FAB">
        <w:rPr>
          <w:sz w:val="28"/>
          <w:szCs w:val="28"/>
        </w:rPr>
        <w:t>использованием объектов недвижимого имущества,</w:t>
      </w:r>
      <w:r w:rsidR="00DC5CC3">
        <w:rPr>
          <w:sz w:val="28"/>
          <w:szCs w:val="28"/>
        </w:rPr>
        <w:t xml:space="preserve"> </w:t>
      </w:r>
      <w:r w:rsidRPr="00361FAB">
        <w:rPr>
          <w:sz w:val="28"/>
          <w:szCs w:val="28"/>
        </w:rPr>
        <w:t>за исключением земельных участков</w:t>
      </w:r>
      <w:r>
        <w:rPr>
          <w:sz w:val="28"/>
          <w:szCs w:val="28"/>
        </w:rPr>
        <w:br/>
      </w:r>
      <w:r w:rsidRPr="00361FAB">
        <w:rPr>
          <w:sz w:val="28"/>
          <w:szCs w:val="28"/>
        </w:rPr>
        <w:t>(далее по тексту - объекты недвижимого имущества)</w:t>
      </w:r>
      <w:r>
        <w:rPr>
          <w:sz w:val="28"/>
          <w:szCs w:val="28"/>
        </w:rPr>
        <w:t>,</w:t>
      </w:r>
      <w:r w:rsidRPr="00361FAB">
        <w:rPr>
          <w:sz w:val="28"/>
          <w:szCs w:val="28"/>
        </w:rPr>
        <w:t xml:space="preserve"> понимается</w:t>
      </w:r>
      <w:r>
        <w:rPr>
          <w:sz w:val="28"/>
          <w:szCs w:val="28"/>
        </w:rPr>
        <w:br/>
      </w:r>
      <w:r w:rsidRPr="00361FAB">
        <w:rPr>
          <w:sz w:val="28"/>
          <w:szCs w:val="28"/>
        </w:rPr>
        <w:t>отсутствие фактов</w:t>
      </w:r>
      <w:proofErr w:type="gramEnd"/>
      <w:r w:rsidRPr="00361FAB">
        <w:rPr>
          <w:sz w:val="28"/>
          <w:szCs w:val="28"/>
        </w:rPr>
        <w:t xml:space="preserve"> использования объектов недвижимого имущества</w:t>
      </w:r>
      <w:r>
        <w:rPr>
          <w:sz w:val="28"/>
          <w:szCs w:val="28"/>
        </w:rPr>
        <w:br/>
      </w:r>
      <w:r w:rsidRPr="00361FAB">
        <w:rPr>
          <w:sz w:val="28"/>
          <w:szCs w:val="28"/>
        </w:rPr>
        <w:t>третьими лицами без правовых оснований, отсутствие фактов</w:t>
      </w:r>
      <w:r>
        <w:rPr>
          <w:sz w:val="28"/>
          <w:szCs w:val="28"/>
        </w:rPr>
        <w:br/>
      </w:r>
      <w:r w:rsidRPr="00361FAB">
        <w:rPr>
          <w:sz w:val="28"/>
          <w:szCs w:val="28"/>
        </w:rPr>
        <w:t>неиспользования объектов недвижимого имущества.</w:t>
      </w:r>
    </w:p>
    <w:p w:rsidR="005A1786" w:rsidRPr="00361FAB" w:rsidRDefault="005A1786" w:rsidP="00DC5CC3">
      <w:pPr>
        <w:pStyle w:val="ConsPlusNormal"/>
        <w:spacing w:line="276" w:lineRule="auto"/>
        <w:ind w:firstLine="709"/>
        <w:jc w:val="both"/>
      </w:pPr>
      <w:r w:rsidRPr="00361FAB">
        <w:t>2. Оценка эффективности использования объектов недвижимого</w:t>
      </w:r>
      <w:r>
        <w:br/>
      </w:r>
      <w:r w:rsidRPr="00361FAB">
        <w:t>имущества проводится в целях оптимизации механизмов управления</w:t>
      </w:r>
      <w:r>
        <w:br/>
      </w:r>
      <w:r w:rsidRPr="00361FAB">
        <w:t>объектами недвижимого имущества, повышения эффективности</w:t>
      </w:r>
      <w:r>
        <w:br/>
      </w:r>
      <w:r w:rsidRPr="00361FAB">
        <w:t>распоряжения объектами недвижимого имущества.</w:t>
      </w:r>
    </w:p>
    <w:p w:rsidR="005A1786" w:rsidRPr="00361FAB" w:rsidRDefault="005A1786" w:rsidP="00DC5CC3">
      <w:pPr>
        <w:pStyle w:val="ConsPlusNormal"/>
        <w:spacing w:line="276" w:lineRule="auto"/>
        <w:ind w:firstLine="709"/>
        <w:jc w:val="both"/>
      </w:pPr>
      <w:r w:rsidRPr="00361FAB">
        <w:t>3. Показатели эффективности использования объектов недвижимого</w:t>
      </w:r>
      <w:r>
        <w:br/>
      </w:r>
      <w:r w:rsidR="00DC5CC3">
        <w:t>имущества</w:t>
      </w:r>
      <w:r w:rsidR="00DC5CC3" w:rsidRPr="00361FAB">
        <w:rPr>
          <w:color w:val="000000"/>
        </w:rPr>
        <w:t xml:space="preserve"> </w:t>
      </w:r>
      <w:r w:rsidR="00DC5CC3">
        <w:rPr>
          <w:color w:val="000000"/>
        </w:rPr>
        <w:t xml:space="preserve">муниципальными бюджетными учреждениями сельского поселения Красносамарское муниципального района Кинельский </w:t>
      </w:r>
      <w:r w:rsidR="00DC5CC3" w:rsidRPr="00361FAB">
        <w:rPr>
          <w:color w:val="000000"/>
        </w:rPr>
        <w:t xml:space="preserve"> Самарской области</w:t>
      </w:r>
      <w:r w:rsidR="00DC5CC3" w:rsidRPr="00361FAB">
        <w:t xml:space="preserve"> </w:t>
      </w:r>
      <w:r w:rsidRPr="00361FAB">
        <w:t>определяются в следующем порядке:</w:t>
      </w:r>
    </w:p>
    <w:p w:rsidR="005A1786" w:rsidRPr="00361FAB" w:rsidRDefault="005A1786" w:rsidP="00DC5CC3">
      <w:pPr>
        <w:pStyle w:val="ConsPlusNormal"/>
        <w:spacing w:line="276" w:lineRule="auto"/>
        <w:ind w:firstLine="709"/>
        <w:jc w:val="both"/>
      </w:pPr>
      <w:bookmarkStart w:id="7" w:name="P57"/>
      <w:bookmarkEnd w:id="7"/>
      <w:r w:rsidRPr="00361FAB">
        <w:t>1) показатель эффективности использования объекта недвижимого</w:t>
      </w:r>
      <w:r>
        <w:br/>
      </w:r>
      <w:r w:rsidRPr="00361FAB">
        <w:t xml:space="preserve">имущества, закрепленного за </w:t>
      </w:r>
      <w:r w:rsidR="00DC5CC3">
        <w:t>муниципальным бюджетным</w:t>
      </w:r>
      <w:r w:rsidRPr="00361FAB">
        <w:t xml:space="preserve"> учреждением, определяется</w:t>
      </w:r>
      <w:r w:rsidR="00DC5CC3">
        <w:t xml:space="preserve"> </w:t>
      </w:r>
      <w:r w:rsidRPr="00361FAB">
        <w:t>по формуле:</w:t>
      </w:r>
    </w:p>
    <w:p w:rsidR="005A1786" w:rsidRPr="00361FAB" w:rsidRDefault="005A1786" w:rsidP="00DC5CC3">
      <w:pPr>
        <w:pStyle w:val="ConsPlusNormal"/>
        <w:spacing w:line="276" w:lineRule="auto"/>
        <w:ind w:firstLine="709"/>
        <w:jc w:val="both"/>
      </w:pPr>
    </w:p>
    <w:p w:rsidR="005A1786" w:rsidRPr="00361FAB" w:rsidRDefault="005A1786" w:rsidP="00DC5CC3">
      <w:pPr>
        <w:pStyle w:val="ConsPlusNormal"/>
        <w:spacing w:line="276" w:lineRule="auto"/>
        <w:ind w:firstLine="709"/>
        <w:jc w:val="center"/>
      </w:pPr>
      <w:r>
        <w:rPr>
          <w:noProof/>
          <w:position w:val="-26"/>
        </w:rPr>
        <w:drawing>
          <wp:inline distT="0" distB="0" distL="0" distR="0" wp14:anchorId="166CB3C3" wp14:editId="6338F94F">
            <wp:extent cx="2333625" cy="495300"/>
            <wp:effectExtent l="0" t="0" r="9525" b="0"/>
            <wp:docPr id="2" name="Рисунок 2" descr="base_24478_190909_327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e_24478_190909_32768"/>
                    <pic:cNvPicPr preferRelativeResize="0">
                      <a:picLocks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786" w:rsidRPr="00361FAB" w:rsidRDefault="005A1786" w:rsidP="00DC5CC3">
      <w:pPr>
        <w:pStyle w:val="ConsPlusNormal"/>
        <w:spacing w:line="276" w:lineRule="auto"/>
        <w:jc w:val="both"/>
      </w:pPr>
    </w:p>
    <w:p w:rsidR="005A1786" w:rsidRPr="00361FAB" w:rsidRDefault="005A1786" w:rsidP="00DC5CC3">
      <w:pPr>
        <w:pStyle w:val="ConsPlusNormal"/>
        <w:spacing w:line="276" w:lineRule="auto"/>
        <w:ind w:firstLine="540"/>
        <w:jc w:val="both"/>
      </w:pPr>
      <w:proofErr w:type="spellStart"/>
      <w:proofErr w:type="gramStart"/>
      <w:r w:rsidRPr="00361FAB">
        <w:t>S</w:t>
      </w:r>
      <w:proofErr w:type="gramEnd"/>
      <w:r w:rsidRPr="00361FAB">
        <w:rPr>
          <w:vertAlign w:val="subscript"/>
        </w:rPr>
        <w:t>общ</w:t>
      </w:r>
      <w:proofErr w:type="spellEnd"/>
      <w:r w:rsidRPr="00361FAB">
        <w:rPr>
          <w:vertAlign w:val="subscript"/>
        </w:rPr>
        <w:t>.</w:t>
      </w:r>
      <w:r>
        <w:t> </w:t>
      </w:r>
      <w:r w:rsidRPr="00361FAB">
        <w:t>-</w:t>
      </w:r>
      <w:r>
        <w:t> </w:t>
      </w:r>
      <w:r w:rsidRPr="00361FAB">
        <w:t>общая площадь (протяженность - для линейных объектов, далее</w:t>
      </w:r>
      <w:r>
        <w:br/>
      </w:r>
      <w:r w:rsidRPr="00361FAB">
        <w:t>-</w:t>
      </w:r>
      <w:r>
        <w:t> </w:t>
      </w:r>
      <w:r w:rsidRPr="00361FAB">
        <w:t>протяженность) объекта недвижимого имущества</w:t>
      </w:r>
      <w:r>
        <w:t>, указанная в пункте 4</w:t>
      </w:r>
      <w:r>
        <w:br/>
        <w:t xml:space="preserve">Сведений об объекте недвижимого имущества, закрепленном </w:t>
      </w:r>
      <w:r w:rsidR="00DC5CC3" w:rsidRPr="00361FAB">
        <w:t xml:space="preserve">за </w:t>
      </w:r>
      <w:r w:rsidR="00DC5CC3">
        <w:t>муниципальным бюджетным</w:t>
      </w:r>
      <w:r w:rsidR="00DC5CC3" w:rsidRPr="00361FAB">
        <w:t xml:space="preserve"> учреждением</w:t>
      </w:r>
      <w:r w:rsidR="00DC5CC3">
        <w:t xml:space="preserve"> </w:t>
      </w:r>
      <w:r>
        <w:t>(далее – Сведения об объекте)</w:t>
      </w:r>
      <w:r w:rsidRPr="00361FAB">
        <w:t>;</w:t>
      </w:r>
    </w:p>
    <w:p w:rsidR="005A1786" w:rsidRPr="00361FAB" w:rsidRDefault="005A1786" w:rsidP="00DC5CC3">
      <w:pPr>
        <w:pStyle w:val="ConsPlusNormal"/>
        <w:spacing w:line="276" w:lineRule="auto"/>
        <w:ind w:firstLine="540"/>
        <w:jc w:val="both"/>
      </w:pPr>
      <w:proofErr w:type="spellStart"/>
      <w:proofErr w:type="gramStart"/>
      <w:r w:rsidRPr="00361FAB">
        <w:t>S</w:t>
      </w:r>
      <w:proofErr w:type="gramEnd"/>
      <w:r w:rsidRPr="00361FAB">
        <w:rPr>
          <w:vertAlign w:val="subscript"/>
        </w:rPr>
        <w:t>исп</w:t>
      </w:r>
      <w:proofErr w:type="spellEnd"/>
      <w:r w:rsidRPr="00361FAB">
        <w:rPr>
          <w:vertAlign w:val="subscript"/>
        </w:rPr>
        <w:t>.</w:t>
      </w:r>
      <w:r>
        <w:t> </w:t>
      </w:r>
      <w:r w:rsidRPr="00361FAB">
        <w:t>-</w:t>
      </w:r>
      <w:r>
        <w:t> </w:t>
      </w:r>
      <w:r w:rsidRPr="00361FAB">
        <w:t>площадь (протяженность) объекта недвижимого имущества,</w:t>
      </w:r>
      <w:r>
        <w:br/>
      </w:r>
      <w:r w:rsidRPr="00361FAB">
        <w:t xml:space="preserve">используемая </w:t>
      </w:r>
      <w:r w:rsidR="00DC5CC3">
        <w:t>муниципальным бюджетным</w:t>
      </w:r>
      <w:r w:rsidRPr="00361FAB">
        <w:t xml:space="preserve"> учреждением, рассчитанная по формуле:</w:t>
      </w:r>
    </w:p>
    <w:p w:rsidR="005A1786" w:rsidRPr="00361FAB" w:rsidRDefault="005A1786" w:rsidP="00DC5CC3">
      <w:pPr>
        <w:pStyle w:val="ConsPlusNormal"/>
        <w:spacing w:line="276" w:lineRule="auto"/>
        <w:jc w:val="both"/>
      </w:pPr>
    </w:p>
    <w:p w:rsidR="005A1786" w:rsidRPr="00361FAB" w:rsidRDefault="005A1786" w:rsidP="00DC5CC3">
      <w:pPr>
        <w:pStyle w:val="ConsPlusNormal"/>
        <w:spacing w:line="276" w:lineRule="auto"/>
        <w:jc w:val="center"/>
      </w:pPr>
      <w:proofErr w:type="spellStart"/>
      <w:proofErr w:type="gramStart"/>
      <w:r w:rsidRPr="00361FAB">
        <w:t>S</w:t>
      </w:r>
      <w:proofErr w:type="gramEnd"/>
      <w:r w:rsidRPr="00361FAB">
        <w:rPr>
          <w:vertAlign w:val="subscript"/>
        </w:rPr>
        <w:t>исп</w:t>
      </w:r>
      <w:proofErr w:type="spellEnd"/>
      <w:r w:rsidRPr="00361FAB">
        <w:rPr>
          <w:vertAlign w:val="subscript"/>
        </w:rPr>
        <w:t>.</w:t>
      </w:r>
      <w:r w:rsidRPr="00361FAB">
        <w:t xml:space="preserve"> = </w:t>
      </w:r>
      <w:proofErr w:type="spellStart"/>
      <w:proofErr w:type="gramStart"/>
      <w:r w:rsidRPr="00361FAB">
        <w:t>S</w:t>
      </w:r>
      <w:proofErr w:type="gramEnd"/>
      <w:r w:rsidRPr="00361FAB">
        <w:rPr>
          <w:vertAlign w:val="subscript"/>
        </w:rPr>
        <w:t>д</w:t>
      </w:r>
      <w:proofErr w:type="spellEnd"/>
      <w:r w:rsidRPr="00361FAB">
        <w:rPr>
          <w:vertAlign w:val="subscript"/>
        </w:rPr>
        <w:t>.</w:t>
      </w:r>
      <w:r w:rsidRPr="00361FAB">
        <w:t xml:space="preserve"> + </w:t>
      </w:r>
      <w:proofErr w:type="spellStart"/>
      <w:r w:rsidRPr="00361FAB">
        <w:t>S</w:t>
      </w:r>
      <w:r w:rsidRPr="00361FAB">
        <w:rPr>
          <w:vertAlign w:val="subscript"/>
        </w:rPr>
        <w:t>ар</w:t>
      </w:r>
      <w:proofErr w:type="spellEnd"/>
      <w:r w:rsidRPr="00361FAB">
        <w:rPr>
          <w:vertAlign w:val="subscript"/>
        </w:rPr>
        <w:t>.</w:t>
      </w:r>
      <w:r w:rsidRPr="00361FAB">
        <w:t>, где:</w:t>
      </w:r>
    </w:p>
    <w:p w:rsidR="005A1786" w:rsidRPr="00361FAB" w:rsidRDefault="005A1786" w:rsidP="00DC5CC3">
      <w:pPr>
        <w:pStyle w:val="ConsPlusNormal"/>
        <w:spacing w:line="276" w:lineRule="auto"/>
        <w:jc w:val="both"/>
      </w:pPr>
    </w:p>
    <w:p w:rsidR="005A1786" w:rsidRPr="00361FAB" w:rsidRDefault="005A1786" w:rsidP="00DC5CC3">
      <w:pPr>
        <w:pStyle w:val="ConsPlusNormal"/>
        <w:spacing w:line="276" w:lineRule="auto"/>
        <w:ind w:firstLine="540"/>
        <w:jc w:val="both"/>
      </w:pPr>
      <w:proofErr w:type="spellStart"/>
      <w:proofErr w:type="gramStart"/>
      <w:r w:rsidRPr="00361FAB">
        <w:t>S</w:t>
      </w:r>
      <w:proofErr w:type="gramEnd"/>
      <w:r w:rsidRPr="00361FAB">
        <w:rPr>
          <w:vertAlign w:val="subscript"/>
        </w:rPr>
        <w:t>д</w:t>
      </w:r>
      <w:proofErr w:type="spellEnd"/>
      <w:r w:rsidRPr="00361FAB">
        <w:rPr>
          <w:vertAlign w:val="subscript"/>
        </w:rPr>
        <w:t>.</w:t>
      </w:r>
      <w:r>
        <w:t> </w:t>
      </w:r>
      <w:r w:rsidRPr="00361FAB">
        <w:t>-</w:t>
      </w:r>
      <w:r>
        <w:t> </w:t>
      </w:r>
      <w:r w:rsidRPr="00361FAB">
        <w:t>площадь (протяженность) объекта недвижимого имущества,</w:t>
      </w:r>
      <w:r>
        <w:br/>
      </w:r>
      <w:r w:rsidRPr="00361FAB">
        <w:t xml:space="preserve">используемая </w:t>
      </w:r>
      <w:r w:rsidR="00DC5CC3">
        <w:t>муниципальным бюджетным</w:t>
      </w:r>
      <w:r w:rsidR="00DC5CC3" w:rsidRPr="00361FAB">
        <w:t xml:space="preserve"> учреждением</w:t>
      </w:r>
      <w:r w:rsidRPr="00361FAB">
        <w:t>, в том числе при выполнении</w:t>
      </w:r>
      <w:r w:rsidR="00DC5CC3">
        <w:t xml:space="preserve"> муниципального</w:t>
      </w:r>
      <w:r w:rsidRPr="00361FAB">
        <w:t xml:space="preserve"> задания, утвержденного учредителем, для оказания</w:t>
      </w:r>
      <w:r w:rsidR="00DC5CC3">
        <w:t xml:space="preserve"> </w:t>
      </w:r>
      <w:r w:rsidRPr="00361FAB">
        <w:t>платных услуг и осуществления иной приносящей доход деятельности,</w:t>
      </w:r>
      <w:r w:rsidR="00DC5CC3">
        <w:t xml:space="preserve"> </w:t>
      </w:r>
      <w:r w:rsidRPr="00361FAB">
        <w:t xml:space="preserve">предусмотренной уставом </w:t>
      </w:r>
      <w:r w:rsidR="00DC5CC3">
        <w:t>муниципальным бюджетным</w:t>
      </w:r>
      <w:r w:rsidR="00DC5CC3" w:rsidRPr="00361FAB">
        <w:t xml:space="preserve"> учреждением</w:t>
      </w:r>
      <w:r w:rsidR="00DC5CC3">
        <w:t xml:space="preserve">, указанная </w:t>
      </w:r>
      <w:r>
        <w:t>в пункте 6 Сведений об объекте</w:t>
      </w:r>
      <w:r w:rsidRPr="00361FAB">
        <w:t>;</w:t>
      </w:r>
    </w:p>
    <w:p w:rsidR="005A1786" w:rsidRDefault="005A1786" w:rsidP="00DC5CC3">
      <w:pPr>
        <w:pStyle w:val="ConsPlusNormal"/>
        <w:spacing w:line="276" w:lineRule="auto"/>
        <w:ind w:firstLine="540"/>
        <w:jc w:val="both"/>
      </w:pPr>
      <w:proofErr w:type="spellStart"/>
      <w:proofErr w:type="gramStart"/>
      <w:r w:rsidRPr="00361FAB">
        <w:t>S</w:t>
      </w:r>
      <w:proofErr w:type="gramEnd"/>
      <w:r w:rsidRPr="00361FAB">
        <w:rPr>
          <w:vertAlign w:val="subscript"/>
        </w:rPr>
        <w:t>ар</w:t>
      </w:r>
      <w:proofErr w:type="spellEnd"/>
      <w:r w:rsidRPr="00361FAB">
        <w:rPr>
          <w:vertAlign w:val="subscript"/>
        </w:rPr>
        <w:t>.</w:t>
      </w:r>
      <w:r>
        <w:t> </w:t>
      </w:r>
      <w:r w:rsidRPr="00361FAB">
        <w:t>-</w:t>
      </w:r>
      <w:r>
        <w:t> </w:t>
      </w:r>
      <w:r w:rsidRPr="00361FAB">
        <w:t>площадь (протяженность) объекта недвижимого имущества,</w:t>
      </w:r>
      <w:r>
        <w:br/>
      </w:r>
      <w:r w:rsidRPr="00361FAB">
        <w:t>предоставляемого, в том числе периодически в течение отчетного периода,</w:t>
      </w:r>
      <w:r>
        <w:br/>
      </w:r>
      <w:r w:rsidRPr="00361FAB">
        <w:t>в пользование третьим лицам по договорам аренды, безвозмездного</w:t>
      </w:r>
      <w:r>
        <w:br/>
      </w:r>
      <w:r w:rsidRPr="00361FAB">
        <w:t>пользования</w:t>
      </w:r>
      <w:r>
        <w:t>, указанная в пункте 7 Сведений об объекте.</w:t>
      </w:r>
    </w:p>
    <w:p w:rsidR="005A1786" w:rsidRDefault="005A1786" w:rsidP="00DC5CC3">
      <w:pPr>
        <w:pStyle w:val="ConsPlusNormal"/>
        <w:spacing w:line="276" w:lineRule="auto"/>
        <w:ind w:firstLine="540"/>
        <w:jc w:val="both"/>
      </w:pPr>
      <w:r w:rsidRPr="00361FAB">
        <w:t xml:space="preserve">При расчете </w:t>
      </w:r>
      <w:proofErr w:type="gramStart"/>
      <w:r w:rsidRPr="00361FAB">
        <w:t>показателя эффективности использования объекта</w:t>
      </w:r>
      <w:r>
        <w:br/>
      </w:r>
      <w:r w:rsidRPr="00361FAB">
        <w:t>недвижимого имущества</w:t>
      </w:r>
      <w:proofErr w:type="gramEnd"/>
      <w:r w:rsidRPr="00361FAB">
        <w:t xml:space="preserve"> площадь объекта недвижимого имущества</w:t>
      </w:r>
      <w:r>
        <w:br/>
      </w:r>
      <w:r w:rsidRPr="00361FAB">
        <w:t>применяется без учета площади помещений общего пользования</w:t>
      </w:r>
      <w:r>
        <w:br/>
      </w:r>
      <w:r w:rsidRPr="00361FAB">
        <w:t>(коридоров, тамбуров, переходов, лестничных клеток, лифтовых шахт,</w:t>
      </w:r>
      <w:r>
        <w:br/>
      </w:r>
      <w:r w:rsidRPr="00361FAB">
        <w:t>внутренних открытых лестниц, помещений, предназначенных для</w:t>
      </w:r>
      <w:r>
        <w:br/>
      </w:r>
      <w:r w:rsidRPr="00361FAB">
        <w:t>размещения инженерного оборудования и инженерных сетей) (далее -</w:t>
      </w:r>
      <w:r>
        <w:br/>
      </w:r>
      <w:r w:rsidRPr="00361FAB">
        <w:t>помещения общего пользования).</w:t>
      </w:r>
    </w:p>
    <w:p w:rsidR="005A1786" w:rsidRDefault="005A1786" w:rsidP="00DC5CC3">
      <w:pPr>
        <w:pStyle w:val="ConsPlusNormal"/>
        <w:spacing w:line="276" w:lineRule="auto"/>
        <w:ind w:firstLine="540"/>
        <w:jc w:val="both"/>
      </w:pPr>
      <w:r>
        <w:t xml:space="preserve">В целях </w:t>
      </w:r>
      <w:proofErr w:type="gramStart"/>
      <w:r>
        <w:t>определения степени эффективности использования объектов</w:t>
      </w:r>
      <w:r>
        <w:br/>
        <w:t>недвижимого имущества</w:t>
      </w:r>
      <w:proofErr w:type="gramEnd"/>
      <w:r>
        <w:t xml:space="preserve"> устанавливаются следующе критерии</w:t>
      </w:r>
      <w:r>
        <w:br/>
        <w:t>эффективности:</w:t>
      </w:r>
    </w:p>
    <w:p w:rsidR="005A1786" w:rsidRDefault="005A1786" w:rsidP="00DC5CC3">
      <w:pPr>
        <w:pStyle w:val="ConsPlusNormal"/>
        <w:spacing w:line="276" w:lineRule="auto"/>
        <w:ind w:firstLine="540"/>
        <w:jc w:val="both"/>
      </w:pPr>
      <w:r>
        <w:t>- Высокая степень эффективности использования объекта (значение</w:t>
      </w:r>
      <w:r>
        <w:br/>
        <w:t xml:space="preserve">показателя </w:t>
      </w:r>
      <w:r>
        <w:rPr>
          <w:lang w:val="en-US"/>
        </w:rPr>
        <w:t>N</w:t>
      </w:r>
      <w:r w:rsidRPr="00613B3A">
        <w:t xml:space="preserve"> </w:t>
      </w:r>
      <w:r>
        <w:t>от 81 до 100%%</w:t>
      </w:r>
      <w:r w:rsidRPr="00613B3A">
        <w:t>)</w:t>
      </w:r>
      <w:r>
        <w:t>;</w:t>
      </w:r>
    </w:p>
    <w:p w:rsidR="005A1786" w:rsidRDefault="005A1786" w:rsidP="00DC5CC3">
      <w:pPr>
        <w:pStyle w:val="ConsPlusNormal"/>
        <w:spacing w:line="276" w:lineRule="auto"/>
        <w:ind w:firstLine="540"/>
        <w:jc w:val="both"/>
      </w:pPr>
      <w:r>
        <w:t>- Низкая степень эффективности использования объекта (значение</w:t>
      </w:r>
      <w:r>
        <w:br/>
        <w:t xml:space="preserve">показателя </w:t>
      </w:r>
      <w:r>
        <w:rPr>
          <w:lang w:val="en-US"/>
        </w:rPr>
        <w:t>N</w:t>
      </w:r>
      <w:r w:rsidRPr="00613B3A">
        <w:t xml:space="preserve"> </w:t>
      </w:r>
      <w:r>
        <w:t>от 5 до 80 %%).</w:t>
      </w:r>
    </w:p>
    <w:p w:rsidR="005A1786" w:rsidRPr="00361FAB" w:rsidRDefault="005A1786" w:rsidP="00DC5CC3">
      <w:pPr>
        <w:pStyle w:val="ConsPlusNormal"/>
        <w:spacing w:line="276" w:lineRule="auto"/>
        <w:ind w:firstLine="540"/>
        <w:jc w:val="both"/>
      </w:pPr>
      <w:r>
        <w:lastRenderedPageBreak/>
        <w:t>О</w:t>
      </w:r>
      <w:r w:rsidRPr="00361FAB">
        <w:t>бъект недвижимого имущества признается не</w:t>
      </w:r>
      <w:r>
        <w:t>эффективно</w:t>
      </w:r>
      <w:r>
        <w:br/>
      </w:r>
      <w:r w:rsidRPr="00361FAB">
        <w:t>используем</w:t>
      </w:r>
      <w:r>
        <w:t xml:space="preserve">ым </w:t>
      </w:r>
      <w:r w:rsidRPr="007E134A">
        <w:t xml:space="preserve">и </w:t>
      </w:r>
      <w:r w:rsidR="00DC5CC3">
        <w:t>администрацией сельского поселения</w:t>
      </w:r>
      <w:r>
        <w:t xml:space="preserve"> </w:t>
      </w:r>
      <w:r w:rsidR="00DC5CC3">
        <w:t xml:space="preserve">Красносамарское </w:t>
      </w:r>
      <w:r w:rsidRPr="00361FAB">
        <w:t>осуществляется подготовка предложений по</w:t>
      </w:r>
      <w:r w:rsidR="00DC5CC3">
        <w:t xml:space="preserve"> </w:t>
      </w:r>
      <w:r w:rsidRPr="00361FAB">
        <w:t>повышению эффективности</w:t>
      </w:r>
      <w:r>
        <w:t xml:space="preserve"> </w:t>
      </w:r>
      <w:r w:rsidRPr="00361FAB">
        <w:t>использования объекта недвижимого</w:t>
      </w:r>
      <w:r w:rsidR="00DC5CC3">
        <w:t xml:space="preserve"> </w:t>
      </w:r>
      <w:r w:rsidRPr="00361FAB">
        <w:t>имущества при следующих</w:t>
      </w:r>
      <w:r>
        <w:t xml:space="preserve"> </w:t>
      </w:r>
      <w:r w:rsidRPr="00361FAB">
        <w:t>значениях N:</w:t>
      </w:r>
    </w:p>
    <w:p w:rsidR="005A1786" w:rsidRPr="00361FAB" w:rsidRDefault="005A1786" w:rsidP="00DC5CC3">
      <w:pPr>
        <w:pStyle w:val="ConsPlusNormal"/>
        <w:spacing w:line="276" w:lineRule="auto"/>
        <w:ind w:firstLine="540"/>
        <w:jc w:val="both"/>
      </w:pPr>
      <w:r w:rsidRPr="00361FAB">
        <w:t xml:space="preserve">20% и более - в случае, если </w:t>
      </w:r>
      <w:proofErr w:type="spellStart"/>
      <w:proofErr w:type="gramStart"/>
      <w:r w:rsidRPr="00361FAB">
        <w:t>S</w:t>
      </w:r>
      <w:proofErr w:type="gramEnd"/>
      <w:r w:rsidRPr="00361FAB">
        <w:rPr>
          <w:vertAlign w:val="subscript"/>
        </w:rPr>
        <w:t>общ</w:t>
      </w:r>
      <w:proofErr w:type="spellEnd"/>
      <w:r w:rsidRPr="00361FAB">
        <w:rPr>
          <w:vertAlign w:val="subscript"/>
        </w:rPr>
        <w:t>.</w:t>
      </w:r>
      <w:r w:rsidRPr="00361FAB">
        <w:t xml:space="preserve"> &lt; 200 кв. м;</w:t>
      </w:r>
    </w:p>
    <w:p w:rsidR="005A1786" w:rsidRPr="00361FAB" w:rsidRDefault="005A1786" w:rsidP="00DC5CC3">
      <w:pPr>
        <w:pStyle w:val="ConsPlusNormal"/>
        <w:spacing w:line="276" w:lineRule="auto"/>
        <w:ind w:firstLine="540"/>
        <w:jc w:val="both"/>
      </w:pPr>
      <w:r w:rsidRPr="00361FAB">
        <w:t xml:space="preserve">10% и более - в случае, если </w:t>
      </w:r>
      <w:proofErr w:type="spellStart"/>
      <w:proofErr w:type="gramStart"/>
      <w:r w:rsidRPr="00361FAB">
        <w:t>S</w:t>
      </w:r>
      <w:proofErr w:type="gramEnd"/>
      <w:r w:rsidRPr="00361FAB">
        <w:rPr>
          <w:vertAlign w:val="subscript"/>
        </w:rPr>
        <w:t>общ</w:t>
      </w:r>
      <w:proofErr w:type="spellEnd"/>
      <w:r w:rsidRPr="00361FAB">
        <w:rPr>
          <w:vertAlign w:val="subscript"/>
        </w:rPr>
        <w:t>.</w:t>
      </w:r>
      <w:r w:rsidRPr="00361FAB">
        <w:t xml:space="preserve"> &gt;= 200 кв. м, но &lt; 500 кв. м;</w:t>
      </w:r>
    </w:p>
    <w:p w:rsidR="005A1786" w:rsidRPr="00361FAB" w:rsidRDefault="005A1786" w:rsidP="00DC5CC3">
      <w:pPr>
        <w:pStyle w:val="ConsPlusNormal"/>
        <w:spacing w:line="276" w:lineRule="auto"/>
        <w:ind w:firstLine="540"/>
        <w:jc w:val="both"/>
      </w:pPr>
      <w:r w:rsidRPr="00361FAB">
        <w:t xml:space="preserve">5% и более - в случае, если </w:t>
      </w:r>
      <w:proofErr w:type="spellStart"/>
      <w:proofErr w:type="gramStart"/>
      <w:r w:rsidRPr="00361FAB">
        <w:t>S</w:t>
      </w:r>
      <w:proofErr w:type="gramEnd"/>
      <w:r w:rsidRPr="00361FAB">
        <w:rPr>
          <w:vertAlign w:val="subscript"/>
        </w:rPr>
        <w:t>общ</w:t>
      </w:r>
      <w:proofErr w:type="spellEnd"/>
      <w:r w:rsidRPr="00361FAB">
        <w:rPr>
          <w:vertAlign w:val="subscript"/>
        </w:rPr>
        <w:t>.</w:t>
      </w:r>
      <w:r w:rsidRPr="00361FAB">
        <w:t xml:space="preserve"> &gt;= 500 кв. м;</w:t>
      </w:r>
    </w:p>
    <w:p w:rsidR="005A1786" w:rsidRPr="00361FAB" w:rsidRDefault="005A1786" w:rsidP="00DC5CC3">
      <w:pPr>
        <w:pStyle w:val="ConsPlusNormal"/>
        <w:spacing w:line="276" w:lineRule="auto"/>
        <w:ind w:firstLine="540"/>
        <w:jc w:val="both"/>
      </w:pPr>
      <w:bookmarkStart w:id="8" w:name="P73"/>
      <w:bookmarkEnd w:id="8"/>
      <w:r w:rsidRPr="00361FAB">
        <w:t>2) показатель эффективности использования объекта недвижимого</w:t>
      </w:r>
      <w:r>
        <w:br/>
      </w:r>
      <w:r w:rsidRPr="00361FAB">
        <w:t xml:space="preserve">имущества, закрепленного </w:t>
      </w:r>
      <w:r w:rsidR="00DC5CC3">
        <w:t>муниципальным бюджетным</w:t>
      </w:r>
      <w:r w:rsidR="00DC5CC3" w:rsidRPr="00361FAB">
        <w:t xml:space="preserve"> учреждением</w:t>
      </w:r>
      <w:r w:rsidRPr="00361FAB">
        <w:t>,</w:t>
      </w:r>
      <w:r>
        <w:br/>
      </w:r>
      <w:r w:rsidRPr="00361FAB">
        <w:t>определяется по формуле:</w:t>
      </w:r>
    </w:p>
    <w:p w:rsidR="005A1786" w:rsidRPr="00361FAB" w:rsidRDefault="005A1786" w:rsidP="00DC5CC3">
      <w:pPr>
        <w:pStyle w:val="ConsPlusNormal"/>
        <w:spacing w:line="276" w:lineRule="auto"/>
        <w:jc w:val="both"/>
      </w:pPr>
    </w:p>
    <w:p w:rsidR="005A1786" w:rsidRPr="00361FAB" w:rsidRDefault="005A1786" w:rsidP="00DC5CC3">
      <w:pPr>
        <w:pStyle w:val="ConsPlusNormal"/>
        <w:spacing w:line="276" w:lineRule="auto"/>
        <w:jc w:val="center"/>
      </w:pPr>
      <w:r>
        <w:rPr>
          <w:noProof/>
          <w:position w:val="-26"/>
        </w:rPr>
        <w:drawing>
          <wp:inline distT="0" distB="0" distL="0" distR="0" wp14:anchorId="1BC1401F" wp14:editId="5FC5AAF2">
            <wp:extent cx="2333625" cy="495300"/>
            <wp:effectExtent l="0" t="0" r="9525" b="0"/>
            <wp:docPr id="1" name="Рисунок 1" descr="base_24478_190909_327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se_24478_190909_32769"/>
                    <pic:cNvPicPr preferRelativeResize="0">
                      <a:picLocks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786" w:rsidRPr="00361FAB" w:rsidRDefault="005A1786" w:rsidP="00DC5CC3">
      <w:pPr>
        <w:pStyle w:val="ConsPlusNormal"/>
        <w:spacing w:line="276" w:lineRule="auto"/>
        <w:ind w:firstLine="540"/>
        <w:jc w:val="both"/>
      </w:pPr>
      <w:proofErr w:type="spellStart"/>
      <w:proofErr w:type="gramStart"/>
      <w:r w:rsidRPr="00361FAB">
        <w:t>S</w:t>
      </w:r>
      <w:proofErr w:type="gramEnd"/>
      <w:r w:rsidRPr="00361FAB">
        <w:rPr>
          <w:vertAlign w:val="subscript"/>
        </w:rPr>
        <w:t>общ</w:t>
      </w:r>
      <w:proofErr w:type="spellEnd"/>
      <w:r w:rsidRPr="00361FAB">
        <w:rPr>
          <w:vertAlign w:val="subscript"/>
        </w:rPr>
        <w:t>.</w:t>
      </w:r>
      <w:r w:rsidRPr="00361FAB">
        <w:t xml:space="preserve"> - общая площадь (протяженность) объекта недвижимого</w:t>
      </w:r>
      <w:r>
        <w:br/>
      </w:r>
      <w:r w:rsidRPr="00361FAB">
        <w:t>имущества</w:t>
      </w:r>
      <w:r>
        <w:t>,</w:t>
      </w:r>
      <w:r w:rsidRPr="00AB0193">
        <w:t xml:space="preserve"> </w:t>
      </w:r>
      <w:r>
        <w:t>указанная в пункте 4 Сведений об объекте</w:t>
      </w:r>
      <w:r w:rsidRPr="00361FAB">
        <w:t>;</w:t>
      </w:r>
    </w:p>
    <w:p w:rsidR="005A1786" w:rsidRPr="00361FAB" w:rsidRDefault="005A1786" w:rsidP="00DC5CC3">
      <w:pPr>
        <w:pStyle w:val="ConsPlusNormal"/>
        <w:spacing w:line="276" w:lineRule="auto"/>
        <w:ind w:firstLine="540"/>
        <w:jc w:val="both"/>
      </w:pPr>
      <w:proofErr w:type="spellStart"/>
      <w:proofErr w:type="gramStart"/>
      <w:r w:rsidRPr="00361FAB">
        <w:t>S</w:t>
      </w:r>
      <w:proofErr w:type="gramEnd"/>
      <w:r w:rsidRPr="00361FAB">
        <w:rPr>
          <w:vertAlign w:val="subscript"/>
        </w:rPr>
        <w:t>исп</w:t>
      </w:r>
      <w:proofErr w:type="spellEnd"/>
      <w:r w:rsidRPr="00361FAB">
        <w:rPr>
          <w:vertAlign w:val="subscript"/>
        </w:rPr>
        <w:t>.</w:t>
      </w:r>
      <w:r w:rsidRPr="00361FAB">
        <w:t xml:space="preserve"> - площадь (протяженность) объекта недвижимого имущества,</w:t>
      </w:r>
      <w:r>
        <w:br/>
      </w:r>
      <w:r w:rsidRPr="00361FAB">
        <w:t xml:space="preserve">используемая </w:t>
      </w:r>
      <w:r w:rsidR="00DC5CC3">
        <w:t>муниципальным бюджетным</w:t>
      </w:r>
      <w:r w:rsidR="00DC5CC3" w:rsidRPr="00361FAB">
        <w:t xml:space="preserve"> учреждением</w:t>
      </w:r>
      <w:r w:rsidRPr="00361FAB">
        <w:t>, рассчитанная по формуле:</w:t>
      </w:r>
    </w:p>
    <w:p w:rsidR="005A1786" w:rsidRPr="00361FAB" w:rsidRDefault="005A1786" w:rsidP="00DC5CC3">
      <w:pPr>
        <w:pStyle w:val="ConsPlusNormal"/>
        <w:spacing w:line="276" w:lineRule="auto"/>
        <w:jc w:val="both"/>
      </w:pPr>
    </w:p>
    <w:p w:rsidR="005A1786" w:rsidRPr="00361FAB" w:rsidRDefault="005A1786" w:rsidP="00DC5CC3">
      <w:pPr>
        <w:pStyle w:val="ConsPlusNormal"/>
        <w:spacing w:line="276" w:lineRule="auto"/>
        <w:jc w:val="center"/>
      </w:pPr>
      <w:proofErr w:type="spellStart"/>
      <w:proofErr w:type="gramStart"/>
      <w:r w:rsidRPr="00361FAB">
        <w:t>S</w:t>
      </w:r>
      <w:proofErr w:type="gramEnd"/>
      <w:r w:rsidRPr="00361FAB">
        <w:rPr>
          <w:vertAlign w:val="subscript"/>
        </w:rPr>
        <w:t>исп</w:t>
      </w:r>
      <w:proofErr w:type="spellEnd"/>
      <w:r w:rsidRPr="00361FAB">
        <w:rPr>
          <w:vertAlign w:val="subscript"/>
        </w:rPr>
        <w:t>.</w:t>
      </w:r>
      <w:r w:rsidRPr="00361FAB">
        <w:t xml:space="preserve"> = </w:t>
      </w:r>
      <w:proofErr w:type="spellStart"/>
      <w:proofErr w:type="gramStart"/>
      <w:r w:rsidRPr="00361FAB">
        <w:t>S</w:t>
      </w:r>
      <w:proofErr w:type="gramEnd"/>
      <w:r w:rsidRPr="00361FAB">
        <w:rPr>
          <w:vertAlign w:val="subscript"/>
        </w:rPr>
        <w:t>уд</w:t>
      </w:r>
      <w:proofErr w:type="spellEnd"/>
      <w:r w:rsidRPr="00361FAB">
        <w:rPr>
          <w:vertAlign w:val="subscript"/>
        </w:rPr>
        <w:t>.</w:t>
      </w:r>
      <w:r w:rsidRPr="00361FAB">
        <w:t xml:space="preserve"> + </w:t>
      </w:r>
      <w:proofErr w:type="spellStart"/>
      <w:r w:rsidRPr="00361FAB">
        <w:t>S</w:t>
      </w:r>
      <w:r w:rsidRPr="00361FAB">
        <w:rPr>
          <w:vertAlign w:val="subscript"/>
        </w:rPr>
        <w:t>ар</w:t>
      </w:r>
      <w:proofErr w:type="spellEnd"/>
      <w:r w:rsidRPr="00361FAB">
        <w:rPr>
          <w:vertAlign w:val="subscript"/>
        </w:rPr>
        <w:t>.</w:t>
      </w:r>
      <w:r w:rsidRPr="00361FAB">
        <w:t>, где:</w:t>
      </w:r>
    </w:p>
    <w:p w:rsidR="005A1786" w:rsidRPr="00361FAB" w:rsidRDefault="005A1786" w:rsidP="00DC5CC3">
      <w:pPr>
        <w:pStyle w:val="ConsPlusNormal"/>
        <w:spacing w:line="276" w:lineRule="auto"/>
        <w:jc w:val="both"/>
      </w:pPr>
    </w:p>
    <w:p w:rsidR="005A1786" w:rsidRPr="00361FAB" w:rsidRDefault="005A1786" w:rsidP="00DC5CC3">
      <w:pPr>
        <w:pStyle w:val="ConsPlusNormal"/>
        <w:spacing w:line="276" w:lineRule="auto"/>
        <w:ind w:firstLine="540"/>
        <w:jc w:val="both"/>
      </w:pPr>
      <w:proofErr w:type="spellStart"/>
      <w:proofErr w:type="gramStart"/>
      <w:r w:rsidRPr="00361FAB">
        <w:t>S</w:t>
      </w:r>
      <w:proofErr w:type="gramEnd"/>
      <w:r w:rsidRPr="00361FAB">
        <w:rPr>
          <w:vertAlign w:val="subscript"/>
        </w:rPr>
        <w:t>уд</w:t>
      </w:r>
      <w:proofErr w:type="spellEnd"/>
      <w:r w:rsidRPr="00361FAB">
        <w:rPr>
          <w:vertAlign w:val="subscript"/>
        </w:rPr>
        <w:t>.</w:t>
      </w:r>
      <w:r w:rsidRPr="00361FAB">
        <w:t xml:space="preserve"> - площадь (протяженность) объекта недвижимого имущества,</w:t>
      </w:r>
      <w:r>
        <w:br/>
      </w:r>
      <w:r w:rsidRPr="00361FAB">
        <w:t xml:space="preserve">используемая для осуществления уставной деятельности </w:t>
      </w:r>
      <w:r w:rsidR="00DC5CC3">
        <w:t>муниципальным бюджетным</w:t>
      </w:r>
      <w:r w:rsidR="00DC5CC3" w:rsidRPr="00361FAB">
        <w:t xml:space="preserve"> учреждением</w:t>
      </w:r>
      <w:r>
        <w:t>,</w:t>
      </w:r>
      <w:r w:rsidRPr="00AF182D">
        <w:t xml:space="preserve"> </w:t>
      </w:r>
      <w:r>
        <w:t>указанная в пункте 5 Сведений об объекте</w:t>
      </w:r>
      <w:r w:rsidRPr="00361FAB">
        <w:t>;</w:t>
      </w:r>
    </w:p>
    <w:p w:rsidR="005A1786" w:rsidRPr="00361FAB" w:rsidRDefault="005A1786" w:rsidP="00DC5CC3">
      <w:pPr>
        <w:pStyle w:val="ConsPlusNormal"/>
        <w:spacing w:line="276" w:lineRule="auto"/>
        <w:ind w:firstLine="540"/>
        <w:jc w:val="both"/>
      </w:pPr>
      <w:proofErr w:type="spellStart"/>
      <w:proofErr w:type="gramStart"/>
      <w:r w:rsidRPr="00361FAB">
        <w:t>S</w:t>
      </w:r>
      <w:proofErr w:type="gramEnd"/>
      <w:r w:rsidRPr="00361FAB">
        <w:rPr>
          <w:vertAlign w:val="subscript"/>
        </w:rPr>
        <w:t>ар</w:t>
      </w:r>
      <w:proofErr w:type="spellEnd"/>
      <w:r w:rsidRPr="00361FAB">
        <w:rPr>
          <w:vertAlign w:val="subscript"/>
        </w:rPr>
        <w:t>.</w:t>
      </w:r>
      <w:r w:rsidRPr="00361FAB">
        <w:t xml:space="preserve"> - площадь (протяженность) объекта недвижимого имущества,</w:t>
      </w:r>
      <w:r>
        <w:br/>
      </w:r>
      <w:r w:rsidRPr="00361FAB">
        <w:t>предоставляемого, в том числе периодически в течение отчетного периода,</w:t>
      </w:r>
      <w:r>
        <w:br/>
      </w:r>
      <w:r w:rsidRPr="00361FAB">
        <w:t>в пользование третьим лицам по договорам аренды, безвозмездного</w:t>
      </w:r>
      <w:r>
        <w:br/>
      </w:r>
      <w:r w:rsidRPr="00361FAB">
        <w:t>пользования</w:t>
      </w:r>
      <w:r>
        <w:t>,</w:t>
      </w:r>
      <w:r w:rsidRPr="00AF182D">
        <w:t xml:space="preserve"> </w:t>
      </w:r>
      <w:r>
        <w:t>указанная в пункте 7 Сведений об объекте</w:t>
      </w:r>
      <w:r w:rsidRPr="00361FAB">
        <w:t>.</w:t>
      </w:r>
    </w:p>
    <w:p w:rsidR="005A1786" w:rsidRDefault="005A1786" w:rsidP="00DC5CC3">
      <w:pPr>
        <w:pStyle w:val="ConsPlusNormal"/>
        <w:spacing w:line="276" w:lineRule="auto"/>
        <w:ind w:firstLine="540"/>
        <w:jc w:val="both"/>
      </w:pPr>
      <w:r w:rsidRPr="00361FAB">
        <w:t xml:space="preserve">При расчете </w:t>
      </w:r>
      <w:proofErr w:type="gramStart"/>
      <w:r w:rsidRPr="00361FAB">
        <w:t>показателя эффективности использования объекта</w:t>
      </w:r>
      <w:r>
        <w:br/>
      </w:r>
      <w:r w:rsidRPr="00361FAB">
        <w:t>недвижимого имущества</w:t>
      </w:r>
      <w:proofErr w:type="gramEnd"/>
      <w:r w:rsidRPr="00361FAB">
        <w:t xml:space="preserve"> площадь объекта недвижимого имущества</w:t>
      </w:r>
      <w:r>
        <w:br/>
      </w:r>
      <w:r w:rsidRPr="00361FAB">
        <w:t>применяется без учета площади помещений общего пользования.</w:t>
      </w:r>
    </w:p>
    <w:p w:rsidR="005A1786" w:rsidRDefault="005A1786" w:rsidP="00DC5CC3">
      <w:pPr>
        <w:pStyle w:val="ConsPlusNormal"/>
        <w:spacing w:line="276" w:lineRule="auto"/>
        <w:ind w:firstLine="540"/>
        <w:jc w:val="both"/>
      </w:pPr>
      <w:r>
        <w:t xml:space="preserve">В целях </w:t>
      </w:r>
      <w:proofErr w:type="gramStart"/>
      <w:r>
        <w:t>определения степени эффективности использования объектов</w:t>
      </w:r>
      <w:r>
        <w:br/>
        <w:t>недвижимого имущества</w:t>
      </w:r>
      <w:proofErr w:type="gramEnd"/>
      <w:r>
        <w:t xml:space="preserve"> устанавливаются следующе критерии</w:t>
      </w:r>
      <w:r>
        <w:br/>
        <w:t>эффективности:</w:t>
      </w:r>
    </w:p>
    <w:p w:rsidR="005A1786" w:rsidRDefault="005A1786" w:rsidP="00DC5CC3">
      <w:pPr>
        <w:pStyle w:val="ConsPlusNormal"/>
        <w:spacing w:line="276" w:lineRule="auto"/>
        <w:ind w:firstLine="540"/>
        <w:jc w:val="both"/>
      </w:pPr>
      <w:r>
        <w:t>- Высокая степень эффективности использования объекта (значение</w:t>
      </w:r>
      <w:r>
        <w:br/>
        <w:t xml:space="preserve">показателя </w:t>
      </w:r>
      <w:r>
        <w:rPr>
          <w:lang w:val="en-US"/>
        </w:rPr>
        <w:t>N</w:t>
      </w:r>
      <w:r w:rsidRPr="00613B3A">
        <w:t xml:space="preserve"> </w:t>
      </w:r>
      <w:r>
        <w:t>от 81 до 100%%</w:t>
      </w:r>
      <w:r w:rsidRPr="00613B3A">
        <w:t>)</w:t>
      </w:r>
      <w:r>
        <w:t>;</w:t>
      </w:r>
    </w:p>
    <w:p w:rsidR="005A1786" w:rsidRDefault="005A1786" w:rsidP="00DC5CC3">
      <w:pPr>
        <w:pStyle w:val="ConsPlusNormal"/>
        <w:spacing w:line="276" w:lineRule="auto"/>
        <w:ind w:firstLine="540"/>
        <w:jc w:val="both"/>
      </w:pPr>
      <w:r>
        <w:t>- Низкая степень эффективности использования объекта (значение</w:t>
      </w:r>
      <w:r>
        <w:br/>
        <w:t xml:space="preserve">показателя </w:t>
      </w:r>
      <w:r>
        <w:rPr>
          <w:lang w:val="en-US"/>
        </w:rPr>
        <w:t>N</w:t>
      </w:r>
      <w:r w:rsidRPr="00613B3A">
        <w:t xml:space="preserve"> </w:t>
      </w:r>
      <w:r>
        <w:t>от 5 до 80 %%).</w:t>
      </w:r>
    </w:p>
    <w:p w:rsidR="005A1786" w:rsidRPr="00361FAB" w:rsidRDefault="005A1786" w:rsidP="00DC5CC3">
      <w:pPr>
        <w:pStyle w:val="ConsPlusNormal"/>
        <w:spacing w:line="276" w:lineRule="auto"/>
        <w:ind w:firstLine="540"/>
        <w:jc w:val="both"/>
      </w:pPr>
      <w:r>
        <w:lastRenderedPageBreak/>
        <w:t>О</w:t>
      </w:r>
      <w:r w:rsidRPr="00361FAB">
        <w:t>бъект недвижимого имущества признается не</w:t>
      </w:r>
      <w:r>
        <w:t>эффективно</w:t>
      </w:r>
      <w:r>
        <w:br/>
      </w:r>
      <w:r w:rsidRPr="00361FAB">
        <w:t>используем</w:t>
      </w:r>
      <w:r>
        <w:t>ым</w:t>
      </w:r>
      <w:r w:rsidRPr="00361FAB">
        <w:t xml:space="preserve"> и </w:t>
      </w:r>
      <w:r w:rsidR="00DC5CC3">
        <w:t>администрацией сельского поселения Красносамарское</w:t>
      </w:r>
      <w:r w:rsidRPr="00361FAB">
        <w:t xml:space="preserve"> осуществляется подготовка</w:t>
      </w:r>
      <w:r w:rsidR="00DC5CC3">
        <w:t xml:space="preserve"> </w:t>
      </w:r>
      <w:r w:rsidRPr="00361FAB">
        <w:t>предложений по повышению эффективности использования объекта</w:t>
      </w:r>
      <w:r w:rsidR="00DC5CC3">
        <w:t xml:space="preserve"> </w:t>
      </w:r>
      <w:r w:rsidRPr="00361FAB">
        <w:t>недвижимого имущества при следующих значениях N:</w:t>
      </w:r>
    </w:p>
    <w:p w:rsidR="005A1786" w:rsidRPr="00361FAB" w:rsidRDefault="005A1786" w:rsidP="00DC5CC3">
      <w:pPr>
        <w:pStyle w:val="ConsPlusNormal"/>
        <w:spacing w:line="276" w:lineRule="auto"/>
        <w:ind w:firstLine="540"/>
        <w:jc w:val="both"/>
      </w:pPr>
      <w:r w:rsidRPr="00361FAB">
        <w:t xml:space="preserve">20% и более - в случае, если </w:t>
      </w:r>
      <w:proofErr w:type="spellStart"/>
      <w:proofErr w:type="gramStart"/>
      <w:r w:rsidRPr="00361FAB">
        <w:t>S</w:t>
      </w:r>
      <w:proofErr w:type="gramEnd"/>
      <w:r w:rsidRPr="00361FAB">
        <w:rPr>
          <w:vertAlign w:val="subscript"/>
        </w:rPr>
        <w:t>общ</w:t>
      </w:r>
      <w:proofErr w:type="spellEnd"/>
      <w:r w:rsidRPr="00361FAB">
        <w:rPr>
          <w:vertAlign w:val="subscript"/>
        </w:rPr>
        <w:t>.</w:t>
      </w:r>
      <w:r w:rsidRPr="00361FAB">
        <w:t xml:space="preserve"> &lt; 200 кв. м;</w:t>
      </w:r>
    </w:p>
    <w:p w:rsidR="005A1786" w:rsidRPr="00361FAB" w:rsidRDefault="005A1786" w:rsidP="00DC5CC3">
      <w:pPr>
        <w:pStyle w:val="ConsPlusNormal"/>
        <w:spacing w:line="276" w:lineRule="auto"/>
        <w:ind w:firstLine="540"/>
        <w:jc w:val="both"/>
      </w:pPr>
      <w:r w:rsidRPr="00361FAB">
        <w:t xml:space="preserve">10% и более - в случае, если </w:t>
      </w:r>
      <w:proofErr w:type="spellStart"/>
      <w:proofErr w:type="gramStart"/>
      <w:r w:rsidRPr="00361FAB">
        <w:t>S</w:t>
      </w:r>
      <w:proofErr w:type="gramEnd"/>
      <w:r w:rsidRPr="00361FAB">
        <w:rPr>
          <w:vertAlign w:val="subscript"/>
        </w:rPr>
        <w:t>общ</w:t>
      </w:r>
      <w:proofErr w:type="spellEnd"/>
      <w:r w:rsidRPr="00361FAB">
        <w:rPr>
          <w:vertAlign w:val="subscript"/>
        </w:rPr>
        <w:t>.</w:t>
      </w:r>
      <w:r w:rsidRPr="00361FAB">
        <w:t xml:space="preserve"> &gt;= 200 кв. м, но &lt; 500 кв. м;</w:t>
      </w:r>
    </w:p>
    <w:p w:rsidR="005A1786" w:rsidRDefault="005A1786" w:rsidP="00DC5CC3">
      <w:pPr>
        <w:pStyle w:val="ConsPlusNormal"/>
        <w:spacing w:line="276" w:lineRule="auto"/>
        <w:ind w:firstLine="540"/>
        <w:jc w:val="both"/>
      </w:pPr>
      <w:r w:rsidRPr="00361FAB">
        <w:t xml:space="preserve">5% и более - в случае, если </w:t>
      </w:r>
      <w:proofErr w:type="spellStart"/>
      <w:proofErr w:type="gramStart"/>
      <w:r w:rsidRPr="00361FAB">
        <w:t>S</w:t>
      </w:r>
      <w:proofErr w:type="gramEnd"/>
      <w:r w:rsidRPr="00361FAB">
        <w:rPr>
          <w:vertAlign w:val="subscript"/>
        </w:rPr>
        <w:t>общ</w:t>
      </w:r>
      <w:proofErr w:type="spellEnd"/>
      <w:r w:rsidRPr="00361FAB">
        <w:rPr>
          <w:vertAlign w:val="subscript"/>
        </w:rPr>
        <w:t>.</w:t>
      </w:r>
      <w:r w:rsidRPr="00361FAB">
        <w:t xml:space="preserve"> &gt;= 500 кв. м.</w:t>
      </w:r>
    </w:p>
    <w:p w:rsidR="005A1786" w:rsidRDefault="005A1786"/>
    <w:sectPr w:rsidR="005A17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5B4"/>
    <w:rsid w:val="00086086"/>
    <w:rsid w:val="00175F8E"/>
    <w:rsid w:val="002C4AC9"/>
    <w:rsid w:val="00520B4D"/>
    <w:rsid w:val="005A1786"/>
    <w:rsid w:val="006323B0"/>
    <w:rsid w:val="0078548A"/>
    <w:rsid w:val="0084180B"/>
    <w:rsid w:val="009102B6"/>
    <w:rsid w:val="009815B4"/>
    <w:rsid w:val="009C7BF6"/>
    <w:rsid w:val="00A157A5"/>
    <w:rsid w:val="00B033D4"/>
    <w:rsid w:val="00B23D6B"/>
    <w:rsid w:val="00B73012"/>
    <w:rsid w:val="00DC59A1"/>
    <w:rsid w:val="00DC5CC3"/>
    <w:rsid w:val="00E65152"/>
    <w:rsid w:val="00F77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9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C59A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59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rsid w:val="00DC59A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DC59A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C59A1"/>
    <w:rPr>
      <w:color w:val="0000FF" w:themeColor="hyperlink"/>
      <w:u w:val="single"/>
    </w:rPr>
  </w:style>
  <w:style w:type="paragraph" w:customStyle="1" w:styleId="ConsPlusNormal">
    <w:name w:val="ConsPlusNormal"/>
    <w:rsid w:val="00DC59A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Emphasis"/>
    <w:qFormat/>
    <w:rsid w:val="005A1786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A178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A178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9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C59A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59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rsid w:val="00DC59A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DC59A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C59A1"/>
    <w:rPr>
      <w:color w:val="0000FF" w:themeColor="hyperlink"/>
      <w:u w:val="single"/>
    </w:rPr>
  </w:style>
  <w:style w:type="paragraph" w:customStyle="1" w:styleId="ConsPlusNormal">
    <w:name w:val="ConsPlusNormal"/>
    <w:rsid w:val="00DC59A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Emphasis"/>
    <w:qFormat/>
    <w:rsid w:val="005A1786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A178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A178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PC\Desktop\&#1053;&#1086;&#1074;&#1086;&#1077;%20&#1087;&#1086;&#1089;&#1090;&#1072;&#1085;&#1086;&#1074;&#1083;&#1077;&#1085;&#1080;&#1077;\04-09-2019_07-48-54\&#1055;&#1088;&#1080;&#1083;&#1086;&#1078;&#1077;&#1085;&#1080;&#1077;%20&#1055;&#1086;&#1088;&#1103;&#1076;&#1086;&#1082;%20&#1074;&#1099;&#1103;&#1074;&#1083;&#1077;&#1085;&#1080;&#1103;.doc" TargetMode="External"/><Relationship Id="rId13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hyperlink" Target="file:///C:\Users\PC\Desktop\&#1053;&#1086;&#1074;&#1086;&#1077;%20&#1087;&#1086;&#1089;&#1090;&#1072;&#1085;&#1086;&#1074;&#1083;&#1077;&#1085;&#1080;&#1077;\04-09-2019_07-48-54\&#1055;&#1088;&#1080;&#1083;&#1086;&#1078;&#1077;&#1085;&#1080;&#1077;%20&#1055;&#1086;&#1088;&#1103;&#1076;&#1086;&#1082;%20&#1074;&#1099;&#1103;&#1074;&#1083;&#1077;&#1085;&#1080;&#1103;.doc" TargetMode="External"/><Relationship Id="rId12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PC\Desktop\&#1053;&#1086;&#1074;&#1086;&#1077;%20&#1087;&#1086;&#1089;&#1090;&#1072;&#1085;&#1086;&#1074;&#1083;&#1077;&#1085;&#1080;&#1077;\04-09-2019_07-48-54\&#1055;&#1088;&#1080;&#1083;&#1086;&#1078;&#1077;&#1085;&#1080;&#1077;%20&#1055;&#1086;&#1088;&#1103;&#1076;&#1086;&#1082;%20&#1074;&#1099;&#1103;&#1074;&#1083;&#1077;&#1085;&#1080;&#1103;.doc" TargetMode="External"/><Relationship Id="rId11" Type="http://schemas.openxmlformats.org/officeDocument/2006/relationships/hyperlink" Target="file:///C:\Users\PC\Desktop\&#1053;&#1086;&#1074;&#1086;&#1077;%20&#1087;&#1086;&#1089;&#1090;&#1072;&#1085;&#1086;&#1074;&#1083;&#1077;&#1085;&#1080;&#1077;\04-09-2019_07-48-54\&#1055;&#1088;&#1080;&#1083;&#1086;&#1078;&#1077;&#1085;&#1080;&#1077;%20&#1055;&#1086;&#1088;&#1103;&#1076;&#1086;&#1082;%20&#1074;&#1099;&#1103;&#1074;&#1083;&#1077;&#1085;&#1080;&#1103;.doc" TargetMode="External"/><Relationship Id="rId5" Type="http://schemas.openxmlformats.org/officeDocument/2006/relationships/hyperlink" Target="file:///C:\Users\PC\Desktop\&#1053;&#1086;&#1074;&#1086;&#1077;%20&#1087;&#1086;&#1089;&#1090;&#1072;&#1085;&#1086;&#1074;&#1083;&#1077;&#1085;&#1080;&#1077;\04-09-2019_07-48-54\&#1055;&#1088;&#1080;&#1083;&#1086;&#1078;&#1077;&#1085;&#1080;&#1077;%20&#1055;&#1086;&#1088;&#1103;&#1076;&#1086;&#1082;%20&#1074;&#1099;&#1103;&#1074;&#1083;&#1077;&#1085;&#1080;&#1103;.doc" TargetMode="External"/><Relationship Id="rId15" Type="http://schemas.openxmlformats.org/officeDocument/2006/relationships/theme" Target="theme/theme1.xml"/><Relationship Id="rId10" Type="http://schemas.openxmlformats.org/officeDocument/2006/relationships/hyperlink" Target="file:///C:\Users\PC\Desktop\&#1053;&#1086;&#1074;&#1086;&#1077;%20&#1087;&#1086;&#1089;&#1090;&#1072;&#1085;&#1086;&#1074;&#1083;&#1077;&#1085;&#1080;&#1077;\04-09-2019_07-48-54\&#1055;&#1088;&#1080;&#1083;&#1086;&#1078;&#1077;&#1085;&#1080;&#1077;%20&#1055;&#1086;&#1088;&#1103;&#1076;&#1086;&#1082;%20&#1074;&#1099;&#1103;&#1074;&#1083;&#1077;&#1085;&#1080;&#1103;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PC\Desktop\&#1053;&#1086;&#1074;&#1086;&#1077;%20&#1087;&#1086;&#1089;&#1090;&#1072;&#1085;&#1086;&#1074;&#1083;&#1077;&#1085;&#1080;&#1077;\04-09-2019_07-48-54\&#1055;&#1088;&#1080;&#1083;&#1086;&#1078;&#1077;&#1085;&#1080;&#1077;%20&#1055;&#1086;&#1088;&#1103;&#1076;&#1086;&#1082;%20&#1074;&#1099;&#1103;&#1074;&#1083;&#1077;&#1085;&#1080;&#1103;.do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</Pages>
  <Words>2335</Words>
  <Characters>13314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13</cp:revision>
  <cp:lastPrinted>2019-09-19T09:07:00Z</cp:lastPrinted>
  <dcterms:created xsi:type="dcterms:W3CDTF">2019-09-06T10:39:00Z</dcterms:created>
  <dcterms:modified xsi:type="dcterms:W3CDTF">2019-09-19T09:10:00Z</dcterms:modified>
</cp:coreProperties>
</file>