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274" w:rsidRPr="00627274" w:rsidRDefault="00627274" w:rsidP="00B317AC">
      <w:pPr>
        <w:spacing w:before="50" w:after="117" w:line="344" w:lineRule="atLeast"/>
        <w:jc w:val="center"/>
        <w:rPr>
          <w:rFonts w:ascii="Georgia" w:eastAsia="Times New Roman" w:hAnsi="Georgia" w:cs="Times New Roman"/>
          <w:b/>
          <w:bCs/>
          <w:color w:val="000000" w:themeColor="text1"/>
          <w:sz w:val="28"/>
          <w:szCs w:val="28"/>
        </w:rPr>
      </w:pPr>
      <w:r w:rsidRPr="00627274">
        <w:rPr>
          <w:rFonts w:ascii="Georgia" w:eastAsia="Times New Roman" w:hAnsi="Georgia" w:cs="Times New Roman"/>
          <w:b/>
          <w:bCs/>
          <w:color w:val="000000" w:themeColor="text1"/>
          <w:sz w:val="28"/>
          <w:szCs w:val="28"/>
        </w:rPr>
        <w:t>Раздел</w:t>
      </w:r>
      <w:r>
        <w:rPr>
          <w:rFonts w:ascii="Georgia" w:eastAsia="Times New Roman" w:hAnsi="Georgia" w:cs="Times New Roman"/>
          <w:b/>
          <w:bCs/>
          <w:color w:val="000000" w:themeColor="text1"/>
          <w:sz w:val="28"/>
          <w:szCs w:val="28"/>
        </w:rPr>
        <w:t xml:space="preserve"> 1.6</w:t>
      </w:r>
    </w:p>
    <w:p w:rsidR="00B317AC" w:rsidRPr="00B317AC" w:rsidRDefault="00B317AC" w:rsidP="00B317AC">
      <w:pPr>
        <w:spacing w:before="50" w:after="117" w:line="344" w:lineRule="atLeast"/>
        <w:jc w:val="center"/>
        <w:rPr>
          <w:rFonts w:ascii="Georgia" w:eastAsia="Times New Roman" w:hAnsi="Georgia" w:cs="Times New Roman"/>
          <w:b/>
          <w:bCs/>
          <w:color w:val="D20A1C"/>
          <w:sz w:val="28"/>
          <w:szCs w:val="28"/>
        </w:rPr>
      </w:pPr>
      <w:r w:rsidRPr="00B317AC">
        <w:rPr>
          <w:rFonts w:ascii="Georgia" w:eastAsia="Times New Roman" w:hAnsi="Georgia" w:cs="Times New Roman"/>
          <w:b/>
          <w:bCs/>
          <w:color w:val="D20A1C"/>
          <w:sz w:val="28"/>
          <w:szCs w:val="28"/>
        </w:rPr>
        <w:t>Муниципальные учреждения, расположенные на территории сельского поселения Красносамарское</w:t>
      </w:r>
    </w:p>
    <w:p w:rsidR="00B317AC" w:rsidRPr="00B317AC" w:rsidRDefault="00B317AC" w:rsidP="00B317AC">
      <w:pPr>
        <w:spacing w:before="50" w:after="117" w:line="344" w:lineRule="atLeast"/>
        <w:jc w:val="center"/>
        <w:rPr>
          <w:rFonts w:ascii="Georgia" w:eastAsia="Times New Roman" w:hAnsi="Georgia" w:cs="Times New Roman"/>
          <w:b/>
          <w:bCs/>
          <w:color w:val="D20A1C"/>
          <w:sz w:val="28"/>
          <w:szCs w:val="28"/>
        </w:rPr>
      </w:pPr>
    </w:p>
    <w:p w:rsidR="00B317AC" w:rsidRPr="00B317AC" w:rsidRDefault="00B317AC" w:rsidP="00B317AC">
      <w:pPr>
        <w:spacing w:before="50" w:after="117" w:line="240" w:lineRule="auto"/>
        <w:jc w:val="center"/>
        <w:rPr>
          <w:rFonts w:ascii="Georgia" w:eastAsia="Times New Roman" w:hAnsi="Georgia" w:cs="Times New Roman"/>
          <w:sz w:val="28"/>
          <w:szCs w:val="28"/>
        </w:rPr>
      </w:pPr>
      <w:r w:rsidRPr="00B317AC">
        <w:rPr>
          <w:rFonts w:ascii="Georgia" w:eastAsia="Times New Roman" w:hAnsi="Georgia" w:cs="Times New Roman"/>
          <w:sz w:val="28"/>
          <w:szCs w:val="28"/>
        </w:rPr>
        <w:t>Муниципальное бюджетное учреждение«Культура, спорт и молодежная политика» сельского поселения Красносамарское муниципального района Кинельский Самарской области</w:t>
      </w:r>
    </w:p>
    <w:p w:rsidR="00B317AC" w:rsidRPr="00B317AC" w:rsidRDefault="00B317AC" w:rsidP="00B317AC">
      <w:pPr>
        <w:spacing w:before="50" w:after="117" w:line="344" w:lineRule="atLeast"/>
        <w:jc w:val="center"/>
        <w:rPr>
          <w:rFonts w:ascii="Georgia" w:eastAsia="Times New Roman" w:hAnsi="Georgia" w:cs="Times New Roman"/>
          <w:color w:val="D20A1C"/>
          <w:sz w:val="28"/>
          <w:szCs w:val="28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82"/>
        <w:gridCol w:w="3482"/>
        <w:gridCol w:w="2321"/>
        <w:gridCol w:w="93"/>
        <w:gridCol w:w="2707"/>
      </w:tblGrid>
      <w:tr w:rsidR="00B317AC" w:rsidRPr="00B317AC" w:rsidTr="00046FBB">
        <w:trPr>
          <w:tblCellSpacing w:w="0" w:type="dxa"/>
          <w:jc w:val="center"/>
        </w:trPr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17AC" w:rsidRPr="00B317AC" w:rsidRDefault="00B317AC" w:rsidP="005C35E3">
            <w:pPr>
              <w:spacing w:before="50" w:after="117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7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 п/п</w:t>
            </w:r>
          </w:p>
        </w:tc>
        <w:tc>
          <w:tcPr>
            <w:tcW w:w="3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17AC" w:rsidRPr="00B317AC" w:rsidRDefault="00B317AC" w:rsidP="005C35E3">
            <w:pPr>
              <w:spacing w:before="50" w:after="117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7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муниципального учреждения, почтовый адрес</w:t>
            </w:r>
          </w:p>
        </w:tc>
        <w:tc>
          <w:tcPr>
            <w:tcW w:w="2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17AC" w:rsidRPr="00B317AC" w:rsidRDefault="00B317AC" w:rsidP="005C35E3">
            <w:pPr>
              <w:spacing w:before="50" w:after="117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7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ФИО сотрудников, должность</w:t>
            </w:r>
          </w:p>
        </w:tc>
        <w:tc>
          <w:tcPr>
            <w:tcW w:w="28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17AC" w:rsidRPr="00B317AC" w:rsidRDefault="00B317AC" w:rsidP="005C35E3">
            <w:pPr>
              <w:spacing w:before="50" w:after="117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7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Контактный телефон</w:t>
            </w:r>
          </w:p>
        </w:tc>
      </w:tr>
      <w:tr w:rsidR="00B317AC" w:rsidRPr="00B317AC" w:rsidTr="00046FBB">
        <w:trPr>
          <w:tblCellSpacing w:w="0" w:type="dxa"/>
          <w:jc w:val="center"/>
        </w:trPr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17AC" w:rsidRPr="00B317AC" w:rsidRDefault="00B317AC" w:rsidP="005C35E3">
            <w:pPr>
              <w:spacing w:before="50" w:after="117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17AC" w:rsidRPr="00B317AC" w:rsidRDefault="00B317AC" w:rsidP="005C35E3">
            <w:pPr>
              <w:spacing w:before="50" w:after="117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бюджетное учреждение«Культура, спорт и молодежная политика» с. Красносамарское</w:t>
            </w:r>
          </w:p>
          <w:p w:rsidR="00B317AC" w:rsidRPr="00B317AC" w:rsidRDefault="00B317AC" w:rsidP="005C35E3">
            <w:pPr>
              <w:spacing w:before="50" w:after="117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t>446425, Самарская область, Кинельский район, с.Красносамарское, ул. Кооперативная 1</w:t>
            </w:r>
          </w:p>
          <w:p w:rsidR="00B317AC" w:rsidRPr="00B317AC" w:rsidRDefault="00B317AC" w:rsidP="005C35E3">
            <w:pPr>
              <w:spacing w:before="50" w:after="117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17AC" w:rsidRPr="00B317AC" w:rsidRDefault="00873065" w:rsidP="005C35E3">
            <w:pPr>
              <w:spacing w:before="50" w:after="117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Гуртовая Лариса Анатольевна</w:t>
            </w:r>
            <w:r w:rsidR="00B317AC"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t> — директор</w:t>
            </w:r>
          </w:p>
          <w:p w:rsidR="00B317AC" w:rsidRPr="00B317AC" w:rsidRDefault="00873065" w:rsidP="005C35E3">
            <w:pPr>
              <w:spacing w:before="50" w:after="117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Гефель Оксана Анатольевна</w:t>
            </w:r>
            <w:r w:rsidR="00B317AC"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t> — бухгалтер</w:t>
            </w:r>
          </w:p>
          <w:p w:rsidR="00B317AC" w:rsidRPr="00B317AC" w:rsidRDefault="00B317AC" w:rsidP="005C35E3">
            <w:pPr>
              <w:spacing w:before="50" w:after="117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t>Никифорова Валентина Петровна — художественный руководитель</w:t>
            </w:r>
          </w:p>
          <w:p w:rsidR="00B317AC" w:rsidRPr="00B317AC" w:rsidRDefault="00B317AC" w:rsidP="005C35E3">
            <w:pPr>
              <w:spacing w:before="50" w:after="117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t>Иванова Ольга Викторовна — зав.библиотекой</w:t>
            </w:r>
          </w:p>
        </w:tc>
        <w:tc>
          <w:tcPr>
            <w:tcW w:w="28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17AC" w:rsidRPr="00B317AC" w:rsidRDefault="00B317AC" w:rsidP="005C35E3">
            <w:pPr>
              <w:spacing w:before="50" w:after="117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t>8 (84663) 3-63-69</w:t>
            </w:r>
          </w:p>
          <w:p w:rsidR="00B317AC" w:rsidRPr="00B317AC" w:rsidRDefault="00D35E4B" w:rsidP="005C35E3">
            <w:pPr>
              <w:spacing w:before="50" w:after="117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6" w:history="1">
              <w:r w:rsidR="00B317AC" w:rsidRPr="00B317AC">
                <w:rPr>
                  <w:rFonts w:ascii="Times New Roman" w:eastAsia="Times New Roman" w:hAnsi="Times New Roman" w:cs="Times New Roman"/>
                  <w:color w:val="009BE8"/>
                  <w:sz w:val="28"/>
                  <w:szCs w:val="28"/>
                  <w:u w:val="single"/>
                </w:rPr>
                <w:t>kulturakrasn@yandex.ru</w:t>
              </w:r>
            </w:hyperlink>
          </w:p>
          <w:p w:rsidR="00B317AC" w:rsidRPr="00B317AC" w:rsidRDefault="00B317AC" w:rsidP="005C35E3">
            <w:pPr>
              <w:spacing w:before="50" w:after="117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B317AC" w:rsidRPr="00B317AC" w:rsidTr="00046FBB">
        <w:trPr>
          <w:tblCellSpacing w:w="0" w:type="dxa"/>
          <w:jc w:val="center"/>
        </w:trPr>
        <w:tc>
          <w:tcPr>
            <w:tcW w:w="9385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B317AC" w:rsidRPr="00B317AC" w:rsidRDefault="00B317AC" w:rsidP="005C35E3">
            <w:pPr>
              <w:spacing w:before="50" w:after="117" w:line="344" w:lineRule="atLeast"/>
              <w:jc w:val="both"/>
              <w:rPr>
                <w:rFonts w:ascii="Georgia" w:eastAsia="Times New Roman" w:hAnsi="Georgia" w:cs="Times New Roman"/>
                <w:color w:val="525252"/>
                <w:sz w:val="28"/>
                <w:szCs w:val="28"/>
              </w:rPr>
            </w:pPr>
            <w:r w:rsidRPr="00B317AC">
              <w:rPr>
                <w:rFonts w:ascii="Georgia" w:eastAsia="Times New Roman" w:hAnsi="Georgia" w:cs="Times New Roman"/>
                <w:b/>
                <w:bCs/>
                <w:color w:val="525252"/>
                <w:sz w:val="28"/>
                <w:szCs w:val="28"/>
              </w:rPr>
              <w:t>График работы:</w:t>
            </w:r>
            <w:r w:rsidRPr="00B317AC">
              <w:rPr>
                <w:rFonts w:ascii="Georgia" w:eastAsia="Times New Roman" w:hAnsi="Georgia" w:cs="Times New Roman"/>
                <w:color w:val="525252"/>
                <w:sz w:val="28"/>
                <w:szCs w:val="28"/>
              </w:rPr>
              <w:t> понедельник — четверг с 08.00 ч. до 17.00 ч., пятница с 8.00 ч. до 16.00 ч., перерыв на обед с 12.00 ч. до 13.48 ч.</w:t>
            </w:r>
          </w:p>
          <w:p w:rsidR="00B317AC" w:rsidRPr="00B317AC" w:rsidRDefault="00B317AC" w:rsidP="005C35E3">
            <w:pPr>
              <w:spacing w:before="50" w:after="117" w:line="344" w:lineRule="atLeast"/>
              <w:jc w:val="both"/>
              <w:rPr>
                <w:rFonts w:ascii="Georgia" w:hAnsi="Georgia"/>
                <w:color w:val="525252"/>
                <w:sz w:val="28"/>
                <w:szCs w:val="28"/>
              </w:rPr>
            </w:pPr>
            <w:r w:rsidRPr="00B317AC">
              <w:rPr>
                <w:rFonts w:ascii="Georgia" w:hAnsi="Georgia"/>
                <w:b/>
                <w:bCs/>
                <w:color w:val="525252"/>
                <w:sz w:val="28"/>
                <w:szCs w:val="28"/>
              </w:rPr>
              <w:t>Наиболее крупные мероприятия:</w:t>
            </w:r>
            <w:r w:rsidRPr="00B317AC">
              <w:rPr>
                <w:rStyle w:val="apple-converted-space"/>
                <w:rFonts w:ascii="Georgia" w:hAnsi="Georgia"/>
                <w:color w:val="525252"/>
                <w:sz w:val="28"/>
                <w:szCs w:val="28"/>
              </w:rPr>
              <w:t> </w:t>
            </w: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t>23 февраля, Масленица, 8 марта, День культработника, День Победы, День защиты детей, День молодежи, День любви, семьи и верности, Праздник улицы, 1 сентября, День пожилого человека, День Народного единства, День матери, Новый год.</w:t>
            </w:r>
          </w:p>
          <w:p w:rsidR="00B317AC" w:rsidRPr="00B317AC" w:rsidRDefault="00B317AC" w:rsidP="005C35E3">
            <w:pPr>
              <w:spacing w:before="50" w:after="117" w:line="344" w:lineRule="atLeast"/>
              <w:jc w:val="both"/>
              <w:rPr>
                <w:rFonts w:ascii="Georgia" w:eastAsia="Times New Roman" w:hAnsi="Georgia" w:cs="Times New Roman"/>
                <w:color w:val="525252"/>
                <w:sz w:val="28"/>
                <w:szCs w:val="28"/>
              </w:rPr>
            </w:pPr>
          </w:p>
          <w:p w:rsidR="00B317AC" w:rsidRPr="00B317AC" w:rsidRDefault="00B317AC" w:rsidP="005C35E3">
            <w:pPr>
              <w:pStyle w:val="a4"/>
              <w:spacing w:before="50" w:beforeAutospacing="0" w:after="117" w:afterAutospacing="0" w:line="344" w:lineRule="atLeast"/>
              <w:jc w:val="both"/>
              <w:rPr>
                <w:rFonts w:ascii="Georgia" w:hAnsi="Georgia"/>
                <w:color w:val="525252"/>
                <w:sz w:val="28"/>
                <w:szCs w:val="28"/>
              </w:rPr>
            </w:pPr>
            <w:r w:rsidRPr="00B317AC">
              <w:rPr>
                <w:rFonts w:ascii="Georgia" w:hAnsi="Georgia"/>
                <w:b/>
                <w:bCs/>
                <w:color w:val="525252"/>
                <w:sz w:val="28"/>
                <w:szCs w:val="28"/>
              </w:rPr>
              <w:t>Работа сельской библиотеки:</w:t>
            </w:r>
          </w:p>
          <w:p w:rsidR="00B317AC" w:rsidRPr="00B317AC" w:rsidRDefault="00B317AC" w:rsidP="00B317AC">
            <w:pPr>
              <w:pStyle w:val="a4"/>
              <w:spacing w:before="50" w:beforeAutospacing="0" w:after="0" w:afterAutospacing="0" w:line="344" w:lineRule="atLeast"/>
              <w:ind w:left="5664"/>
              <w:jc w:val="center"/>
              <w:rPr>
                <w:rFonts w:ascii="Georgia" w:hAnsi="Georgia"/>
                <w:color w:val="525252"/>
                <w:sz w:val="28"/>
                <w:szCs w:val="28"/>
              </w:rPr>
            </w:pP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t xml:space="preserve">Фонд 16000 экз.          </w:t>
            </w: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br/>
              <w:t>Поступило в 2014 г. -177 экз.</w:t>
            </w: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br/>
            </w: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lastRenderedPageBreak/>
              <w:t>Выдано за 2014 г. — 19868 экз.</w:t>
            </w: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br/>
              <w:t>В ходу книг — 1000 экз.</w:t>
            </w: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br/>
              <w:t>Читальный зал -150 чел.</w:t>
            </w: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br/>
              <w:t>Записано детей — 350 чел., выдано книг — 14007 экз.</w:t>
            </w:r>
          </w:p>
          <w:p w:rsidR="00B317AC" w:rsidRPr="00B317AC" w:rsidRDefault="00B317AC" w:rsidP="005C35E3">
            <w:pPr>
              <w:pStyle w:val="a4"/>
              <w:spacing w:before="50" w:beforeAutospacing="0" w:after="117" w:afterAutospacing="0" w:line="344" w:lineRule="atLeast"/>
              <w:jc w:val="both"/>
              <w:rPr>
                <w:rFonts w:ascii="Georgia" w:hAnsi="Georgia"/>
                <w:color w:val="525252"/>
                <w:sz w:val="28"/>
                <w:szCs w:val="28"/>
              </w:rPr>
            </w:pP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t>В библиотеке работают:</w:t>
            </w:r>
          </w:p>
          <w:p w:rsidR="00B317AC" w:rsidRPr="00B317AC" w:rsidRDefault="00B317AC" w:rsidP="005C35E3">
            <w:pPr>
              <w:pStyle w:val="a4"/>
              <w:spacing w:before="50" w:beforeAutospacing="0" w:after="117" w:afterAutospacing="0" w:line="344" w:lineRule="atLeast"/>
              <w:jc w:val="both"/>
              <w:rPr>
                <w:rFonts w:ascii="Georgia" w:hAnsi="Georgia"/>
                <w:color w:val="525252"/>
                <w:sz w:val="28"/>
                <w:szCs w:val="28"/>
              </w:rPr>
            </w:pP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t>— Клуб» Нежность»- для молодых женщин.</w:t>
            </w: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br/>
              <w:t>— Клуб» Золотые годы»- для пенсионеров.</w:t>
            </w:r>
          </w:p>
          <w:p w:rsidR="00B317AC" w:rsidRPr="00B317AC" w:rsidRDefault="00B317AC" w:rsidP="005C35E3">
            <w:pPr>
              <w:pStyle w:val="a4"/>
              <w:spacing w:before="50" w:beforeAutospacing="0" w:after="117" w:afterAutospacing="0" w:line="344" w:lineRule="atLeast"/>
              <w:jc w:val="both"/>
              <w:rPr>
                <w:rFonts w:ascii="Georgia" w:hAnsi="Georgia"/>
                <w:color w:val="525252"/>
                <w:sz w:val="28"/>
                <w:szCs w:val="28"/>
              </w:rPr>
            </w:pP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t>Помимо книговыдачи проводятся разнообразные массовые мероприятия с различными слоями населения.</w:t>
            </w:r>
          </w:p>
          <w:p w:rsidR="00B317AC" w:rsidRPr="00B317AC" w:rsidRDefault="00B317AC" w:rsidP="005C35E3">
            <w:pPr>
              <w:pStyle w:val="a4"/>
              <w:spacing w:before="50" w:beforeAutospacing="0" w:after="117" w:afterAutospacing="0" w:line="344" w:lineRule="atLeast"/>
              <w:jc w:val="both"/>
              <w:rPr>
                <w:rFonts w:ascii="Georgia" w:hAnsi="Georgia"/>
                <w:color w:val="525252"/>
                <w:sz w:val="28"/>
                <w:szCs w:val="28"/>
              </w:rPr>
            </w:pPr>
            <w:r w:rsidRPr="00B317AC">
              <w:rPr>
                <w:rFonts w:ascii="Georgia" w:hAnsi="Georgia"/>
                <w:b/>
                <w:bCs/>
                <w:color w:val="525252"/>
                <w:sz w:val="28"/>
                <w:szCs w:val="28"/>
              </w:rPr>
              <w:t>Расписание работы секций инструктора по спорту и молодежной политике:</w:t>
            </w:r>
          </w:p>
          <w:p w:rsidR="00B317AC" w:rsidRPr="00B317AC" w:rsidRDefault="00B317AC" w:rsidP="005C35E3">
            <w:pPr>
              <w:pStyle w:val="a4"/>
              <w:spacing w:before="50" w:beforeAutospacing="0" w:after="117" w:afterAutospacing="0" w:line="344" w:lineRule="atLeast"/>
              <w:jc w:val="both"/>
              <w:rPr>
                <w:rFonts w:ascii="Georgia" w:hAnsi="Georgia"/>
                <w:color w:val="525252"/>
                <w:sz w:val="28"/>
                <w:szCs w:val="28"/>
              </w:rPr>
            </w:pP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t>—</w:t>
            </w:r>
            <w:r w:rsidRPr="00B317AC">
              <w:rPr>
                <w:rStyle w:val="apple-converted-space"/>
                <w:rFonts w:ascii="Georgia" w:hAnsi="Georgia"/>
                <w:color w:val="525252"/>
                <w:sz w:val="28"/>
                <w:szCs w:val="28"/>
              </w:rPr>
              <w:t> </w:t>
            </w:r>
            <w:r w:rsidRPr="00B317AC">
              <w:rPr>
                <w:rFonts w:ascii="Georgia" w:hAnsi="Georgia"/>
                <w:b/>
                <w:bCs/>
                <w:color w:val="525252"/>
                <w:sz w:val="28"/>
                <w:szCs w:val="28"/>
              </w:rPr>
              <w:t>тренажерный зал</w:t>
            </w:r>
            <w:r w:rsidRPr="00B317AC">
              <w:rPr>
                <w:rStyle w:val="apple-converted-space"/>
                <w:rFonts w:ascii="Georgia" w:hAnsi="Georgia"/>
                <w:b/>
                <w:bCs/>
                <w:color w:val="525252"/>
                <w:sz w:val="28"/>
                <w:szCs w:val="28"/>
              </w:rPr>
              <w:t> </w:t>
            </w:r>
            <w:r w:rsidRPr="00B317AC">
              <w:rPr>
                <w:rFonts w:ascii="Georgia" w:hAnsi="Georgia"/>
                <w:b/>
                <w:bCs/>
                <w:color w:val="525252"/>
                <w:sz w:val="28"/>
                <w:szCs w:val="28"/>
              </w:rPr>
              <w:t>(платно)</w:t>
            </w:r>
            <w:r w:rsidRPr="00B317AC">
              <w:rPr>
                <w:rStyle w:val="apple-converted-space"/>
                <w:rFonts w:ascii="Georgia" w:hAnsi="Georgia"/>
                <w:color w:val="525252"/>
                <w:sz w:val="28"/>
                <w:szCs w:val="28"/>
              </w:rPr>
              <w:t> </w:t>
            </w: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t>со вторника по субботу с 17.00ч. до 20.00ч.</w:t>
            </w:r>
          </w:p>
          <w:p w:rsidR="00B317AC" w:rsidRPr="00B317AC" w:rsidRDefault="00B317AC" w:rsidP="005C35E3">
            <w:pPr>
              <w:pStyle w:val="a4"/>
              <w:spacing w:before="50" w:beforeAutospacing="0" w:after="117" w:afterAutospacing="0" w:line="344" w:lineRule="atLeast"/>
              <w:jc w:val="both"/>
              <w:rPr>
                <w:rFonts w:ascii="Georgia" w:hAnsi="Georgia"/>
                <w:color w:val="525252"/>
                <w:sz w:val="28"/>
                <w:szCs w:val="28"/>
              </w:rPr>
            </w:pP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t>Прейскурант цен: с 11 -14 лет — 10 руб., с 15-17 лет- 20руб., 18лет и старше — 50 руб.</w:t>
            </w:r>
          </w:p>
          <w:p w:rsidR="00B317AC" w:rsidRPr="00B317AC" w:rsidRDefault="00B317AC" w:rsidP="005C35E3">
            <w:pPr>
              <w:pStyle w:val="a4"/>
              <w:spacing w:before="50" w:beforeAutospacing="0" w:after="117" w:afterAutospacing="0" w:line="344" w:lineRule="atLeast"/>
              <w:jc w:val="both"/>
              <w:rPr>
                <w:rFonts w:ascii="Georgia" w:hAnsi="Georgia"/>
                <w:color w:val="525252"/>
                <w:sz w:val="28"/>
                <w:szCs w:val="28"/>
              </w:rPr>
            </w:pPr>
            <w:r w:rsidRPr="00B317AC">
              <w:rPr>
                <w:rFonts w:ascii="Georgia" w:hAnsi="Georgia"/>
                <w:b/>
                <w:bCs/>
                <w:color w:val="525252"/>
                <w:sz w:val="28"/>
                <w:szCs w:val="28"/>
              </w:rPr>
              <w:t>— теннис, шашки, шахматы</w:t>
            </w:r>
            <w:r w:rsidRPr="00B317AC">
              <w:rPr>
                <w:rStyle w:val="apple-converted-space"/>
                <w:rFonts w:ascii="Georgia" w:hAnsi="Georgia"/>
                <w:b/>
                <w:bCs/>
                <w:color w:val="525252"/>
                <w:sz w:val="28"/>
                <w:szCs w:val="28"/>
              </w:rPr>
              <w:t> </w:t>
            </w:r>
            <w:r w:rsidRPr="00B317AC">
              <w:rPr>
                <w:rFonts w:ascii="Georgia" w:hAnsi="Georgia"/>
                <w:b/>
                <w:bCs/>
                <w:color w:val="525252"/>
                <w:sz w:val="28"/>
                <w:szCs w:val="28"/>
              </w:rPr>
              <w:t>(бесплатно)</w:t>
            </w: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t>: среда, четверг, суббота с 16.00ч до 17.00ч.</w:t>
            </w:r>
          </w:p>
          <w:p w:rsidR="00B317AC" w:rsidRPr="00B317AC" w:rsidRDefault="00B317AC" w:rsidP="005C35E3">
            <w:pPr>
              <w:pStyle w:val="a4"/>
              <w:spacing w:before="50" w:beforeAutospacing="0" w:after="117" w:afterAutospacing="0" w:line="344" w:lineRule="atLeast"/>
              <w:jc w:val="both"/>
              <w:rPr>
                <w:rFonts w:ascii="Georgia" w:hAnsi="Georgia"/>
                <w:color w:val="525252"/>
                <w:sz w:val="28"/>
                <w:szCs w:val="28"/>
              </w:rPr>
            </w:pP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t>—</w:t>
            </w:r>
            <w:r w:rsidRPr="00B317AC">
              <w:rPr>
                <w:rStyle w:val="apple-converted-space"/>
                <w:rFonts w:ascii="Georgia" w:hAnsi="Georgia"/>
                <w:color w:val="525252"/>
                <w:sz w:val="28"/>
                <w:szCs w:val="28"/>
              </w:rPr>
              <w:t> </w:t>
            </w:r>
            <w:r w:rsidRPr="00B317AC">
              <w:rPr>
                <w:rFonts w:ascii="Georgia" w:hAnsi="Georgia"/>
                <w:b/>
                <w:bCs/>
                <w:color w:val="525252"/>
                <w:sz w:val="28"/>
                <w:szCs w:val="28"/>
              </w:rPr>
              <w:t>спортивные секции</w:t>
            </w:r>
            <w:r w:rsidRPr="00B317AC">
              <w:rPr>
                <w:rStyle w:val="apple-converted-space"/>
                <w:rFonts w:ascii="Georgia" w:hAnsi="Georgia"/>
                <w:b/>
                <w:bCs/>
                <w:color w:val="525252"/>
                <w:sz w:val="28"/>
                <w:szCs w:val="28"/>
              </w:rPr>
              <w:t> </w:t>
            </w:r>
            <w:r w:rsidRPr="00B317AC">
              <w:rPr>
                <w:rFonts w:ascii="Georgia" w:hAnsi="Georgia"/>
                <w:b/>
                <w:bCs/>
                <w:color w:val="525252"/>
                <w:sz w:val="28"/>
                <w:szCs w:val="28"/>
              </w:rPr>
              <w:t>(бесплатно):</w:t>
            </w:r>
          </w:p>
          <w:p w:rsidR="00B317AC" w:rsidRPr="00B317AC" w:rsidRDefault="00B317AC" w:rsidP="005C35E3">
            <w:pPr>
              <w:pStyle w:val="a4"/>
              <w:spacing w:before="50" w:beforeAutospacing="0" w:after="117" w:afterAutospacing="0" w:line="344" w:lineRule="atLeast"/>
              <w:jc w:val="both"/>
              <w:rPr>
                <w:rFonts w:ascii="Georgia" w:hAnsi="Georgia"/>
                <w:color w:val="525252"/>
                <w:sz w:val="28"/>
                <w:szCs w:val="28"/>
              </w:rPr>
            </w:pP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t>волейбол мужчины — вторник, суббота 18.00 ч -19.00 ч</w:t>
            </w: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br/>
              <w:t>футбол — вторник, суббота 19.00 ч -20.00 ч</w:t>
            </w: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br/>
              <w:t>волейбол женщины — пятница 18.00 ч -20.00 ч</w:t>
            </w:r>
          </w:p>
          <w:p w:rsidR="00B317AC" w:rsidRPr="00B317AC" w:rsidRDefault="00B317AC" w:rsidP="005C35E3">
            <w:pPr>
              <w:pStyle w:val="a4"/>
              <w:spacing w:before="50" w:beforeAutospacing="0" w:after="117" w:afterAutospacing="0" w:line="344" w:lineRule="atLeast"/>
              <w:jc w:val="both"/>
              <w:rPr>
                <w:rFonts w:ascii="Georgia" w:hAnsi="Georgia"/>
                <w:color w:val="525252"/>
                <w:sz w:val="28"/>
                <w:szCs w:val="28"/>
              </w:rPr>
            </w:pPr>
            <w:r w:rsidRPr="00B317AC">
              <w:rPr>
                <w:rFonts w:ascii="Georgia" w:hAnsi="Georgia"/>
                <w:b/>
                <w:bCs/>
                <w:color w:val="525252"/>
                <w:sz w:val="28"/>
                <w:szCs w:val="28"/>
              </w:rPr>
              <w:t>— работа с детьми на универсальной спортивной площадке -</w:t>
            </w:r>
            <w:r w:rsidRPr="00B317AC">
              <w:rPr>
                <w:rStyle w:val="apple-converted-space"/>
                <w:rFonts w:ascii="Georgia" w:hAnsi="Georgia"/>
                <w:color w:val="525252"/>
                <w:sz w:val="28"/>
                <w:szCs w:val="28"/>
              </w:rPr>
              <w:t> </w:t>
            </w: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t>суббота с 10.00до 13.00ч.</w:t>
            </w:r>
          </w:p>
          <w:p w:rsidR="00B317AC" w:rsidRPr="00B317AC" w:rsidRDefault="00B317AC" w:rsidP="005C35E3">
            <w:pPr>
              <w:spacing w:before="50" w:after="117" w:line="344" w:lineRule="atLeast"/>
              <w:jc w:val="both"/>
              <w:rPr>
                <w:rFonts w:ascii="Georgia" w:eastAsia="Times New Roman" w:hAnsi="Georgia" w:cs="Times New Roman"/>
                <w:color w:val="525252"/>
                <w:sz w:val="28"/>
                <w:szCs w:val="28"/>
              </w:rPr>
            </w:pPr>
          </w:p>
          <w:p w:rsidR="00B317AC" w:rsidRPr="00B317AC" w:rsidRDefault="00B317AC" w:rsidP="005C35E3">
            <w:pPr>
              <w:spacing w:before="50" w:after="117" w:line="240" w:lineRule="auto"/>
              <w:jc w:val="center"/>
              <w:rPr>
                <w:rFonts w:ascii="Georgia" w:eastAsia="Times New Roman" w:hAnsi="Georgia" w:cs="Times New Roman"/>
                <w:sz w:val="28"/>
                <w:szCs w:val="28"/>
              </w:rPr>
            </w:pPr>
            <w:r w:rsidRPr="00B317AC">
              <w:rPr>
                <w:rFonts w:ascii="Georgia" w:eastAsia="Times New Roman" w:hAnsi="Georgia" w:cs="Times New Roman"/>
                <w:sz w:val="28"/>
                <w:szCs w:val="28"/>
              </w:rPr>
              <w:t>Муниципальное бюджетное учреждение сельского поселения Красносамарское муниципального района Кинельский Самарской области «ЛИДЕР»</w:t>
            </w:r>
          </w:p>
          <w:p w:rsidR="00B317AC" w:rsidRPr="00B317AC" w:rsidRDefault="00B317AC" w:rsidP="005C35E3">
            <w:pPr>
              <w:spacing w:before="50" w:after="117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317AC" w:rsidRPr="00B317AC" w:rsidTr="00046FBB">
        <w:trPr>
          <w:tblCellSpacing w:w="0" w:type="dxa"/>
          <w:jc w:val="center"/>
        </w:trPr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17AC" w:rsidRPr="00B317AC" w:rsidRDefault="00B317AC" w:rsidP="005C35E3">
            <w:pPr>
              <w:spacing w:before="50" w:after="117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17AC" w:rsidRPr="00B317AC" w:rsidRDefault="00B317AC" w:rsidP="005C35E3">
            <w:pPr>
              <w:spacing w:before="50" w:after="117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бюджетное учреждение сельского поселения Красносамарское муниципального района Кинельский Самарской области «ЛИДЕР»</w:t>
            </w:r>
          </w:p>
          <w:p w:rsidR="00B317AC" w:rsidRPr="00B317AC" w:rsidRDefault="00B317AC" w:rsidP="005C35E3">
            <w:pPr>
              <w:spacing w:before="50" w:after="117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446425, Самарская область, </w:t>
            </w:r>
            <w:r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Кинельский район, с.Красносамарское, ул. Кооперативная 19</w:t>
            </w:r>
          </w:p>
        </w:tc>
        <w:tc>
          <w:tcPr>
            <w:tcW w:w="24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17AC" w:rsidRPr="00B317AC" w:rsidRDefault="00873065" w:rsidP="005C35E3">
            <w:pPr>
              <w:spacing w:before="50" w:after="117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Никифоров Дмитрий Васильевич</w:t>
            </w:r>
            <w:r w:rsidR="00B317AC"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 —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и.о. </w:t>
            </w:r>
            <w:r w:rsidR="00B317AC"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</w:t>
            </w:r>
          </w:p>
          <w:p w:rsidR="00B317AC" w:rsidRPr="00B317AC" w:rsidRDefault="00873065" w:rsidP="005C35E3">
            <w:pPr>
              <w:spacing w:before="50" w:after="117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Старцева Наталья Львовна</w:t>
            </w:r>
            <w:r w:rsidR="00B317AC"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специалист </w:t>
            </w:r>
            <w:r w:rsidR="00B317AC"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 работе с населением</w:t>
            </w:r>
          </w:p>
          <w:p w:rsidR="00B317AC" w:rsidRPr="00B317AC" w:rsidRDefault="00B317AC" w:rsidP="005C35E3">
            <w:pPr>
              <w:spacing w:before="50" w:after="117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t>– землеустроитель</w:t>
            </w:r>
          </w:p>
          <w:p w:rsidR="00B317AC" w:rsidRPr="00B317AC" w:rsidRDefault="00873065" w:rsidP="005C35E3">
            <w:pPr>
              <w:spacing w:before="50" w:after="117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Волкова Ольга Вячеславовна</w:t>
            </w:r>
            <w:r w:rsidR="00B317AC"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t>— юрист</w:t>
            </w:r>
          </w:p>
          <w:p w:rsidR="00B317AC" w:rsidRDefault="00873065" w:rsidP="005C35E3">
            <w:pPr>
              <w:spacing w:before="50" w:after="117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Солуянова Анастасия Владимировна</w:t>
            </w:r>
            <w:r w:rsidR="00B317AC"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t>— специалист</w:t>
            </w:r>
          </w:p>
          <w:p w:rsidR="00046FBB" w:rsidRPr="00B317AC" w:rsidRDefault="00046FBB" w:rsidP="005C35E3">
            <w:pPr>
              <w:spacing w:before="50" w:after="117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 специалист по благоустройству</w:t>
            </w:r>
          </w:p>
        </w:tc>
        <w:tc>
          <w:tcPr>
            <w:tcW w:w="2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17AC" w:rsidRPr="00B317AC" w:rsidRDefault="00B317AC" w:rsidP="005C35E3">
            <w:pPr>
              <w:spacing w:before="50" w:after="117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 (84663) 3-63-75</w:t>
            </w:r>
            <w:r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hyperlink r:id="rId7" w:history="1">
              <w:r w:rsidRPr="00B317AC">
                <w:rPr>
                  <w:rFonts w:ascii="Times New Roman" w:eastAsia="Times New Roman" w:hAnsi="Times New Roman" w:cs="Times New Roman"/>
                  <w:color w:val="009BE8"/>
                  <w:sz w:val="28"/>
                  <w:szCs w:val="28"/>
                  <w:u w:val="single"/>
                </w:rPr>
                <w:t>mbulider@yandex.ru</w:t>
              </w:r>
            </w:hyperlink>
            <w:r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B317AC" w:rsidRPr="00B317AC" w:rsidRDefault="00B317AC" w:rsidP="005C35E3">
            <w:pPr>
              <w:spacing w:before="50" w:after="117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17AC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B317AC" w:rsidRPr="00B317AC" w:rsidTr="00046FBB">
        <w:trPr>
          <w:tblCellSpacing w:w="0" w:type="dxa"/>
          <w:jc w:val="center"/>
        </w:trPr>
        <w:tc>
          <w:tcPr>
            <w:tcW w:w="9385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B317AC" w:rsidRPr="00B317AC" w:rsidRDefault="00B317AC" w:rsidP="005C35E3">
            <w:pPr>
              <w:spacing w:before="50" w:after="117" w:line="344" w:lineRule="atLeast"/>
              <w:jc w:val="both"/>
              <w:rPr>
                <w:rFonts w:ascii="Georgia" w:eastAsia="Times New Roman" w:hAnsi="Georgia" w:cs="Times New Roman"/>
                <w:color w:val="525252"/>
                <w:sz w:val="28"/>
                <w:szCs w:val="28"/>
              </w:rPr>
            </w:pPr>
            <w:r w:rsidRPr="00B317AC">
              <w:rPr>
                <w:rFonts w:ascii="Georgia" w:eastAsia="Times New Roman" w:hAnsi="Georgia" w:cs="Times New Roman"/>
                <w:b/>
                <w:bCs/>
                <w:color w:val="525252"/>
                <w:sz w:val="28"/>
                <w:szCs w:val="28"/>
              </w:rPr>
              <w:lastRenderedPageBreak/>
              <w:t>График работы:</w:t>
            </w:r>
            <w:r w:rsidRPr="00B317AC">
              <w:rPr>
                <w:rFonts w:ascii="Georgia" w:eastAsia="Times New Roman" w:hAnsi="Georgia" w:cs="Times New Roman"/>
                <w:color w:val="525252"/>
                <w:sz w:val="28"/>
                <w:szCs w:val="28"/>
              </w:rPr>
              <w:t> понедельник — четверг с 08.00 ч. до 17.00 ч., пятница с 8.00 ч. до 16.00 ч., перерыв на обед с 12.00 ч. до 13.48 ч.</w:t>
            </w:r>
          </w:p>
          <w:p w:rsidR="00B317AC" w:rsidRPr="00B317AC" w:rsidRDefault="00B317AC" w:rsidP="005C35E3">
            <w:pPr>
              <w:spacing w:before="50" w:after="117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317AC" w:rsidRPr="00B317AC" w:rsidRDefault="00B317AC" w:rsidP="005C35E3">
            <w:pPr>
              <w:pStyle w:val="a4"/>
              <w:spacing w:before="50" w:beforeAutospacing="0" w:after="117" w:afterAutospacing="0" w:line="344" w:lineRule="atLeast"/>
              <w:jc w:val="both"/>
              <w:rPr>
                <w:rFonts w:ascii="Georgia" w:hAnsi="Georgia"/>
                <w:color w:val="525252"/>
                <w:sz w:val="28"/>
                <w:szCs w:val="28"/>
              </w:rPr>
            </w:pP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t>В 2014 году по итогам оценки эффективности деятельности органов местного самоуправленияс.п. Красносамарское заняло второе место.</w:t>
            </w:r>
          </w:p>
          <w:p w:rsidR="00B317AC" w:rsidRPr="00B317AC" w:rsidRDefault="00B317AC" w:rsidP="005C35E3">
            <w:pPr>
              <w:pStyle w:val="a4"/>
              <w:spacing w:before="50" w:beforeAutospacing="0" w:after="117" w:afterAutospacing="0" w:line="344" w:lineRule="atLeast"/>
              <w:jc w:val="both"/>
              <w:rPr>
                <w:rFonts w:ascii="Georgia" w:hAnsi="Georgia"/>
                <w:color w:val="525252"/>
                <w:sz w:val="28"/>
                <w:szCs w:val="28"/>
              </w:rPr>
            </w:pP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t>В 2014 году было отремонтировано 4128 м² асфальтированного покрытия по ул.Кооперативная, в п. Круглинский по ул. Полевой 2800 м² щебёночного покрытия и 1000 м² по ул. Мира отсыпано баластом.</w:t>
            </w:r>
          </w:p>
          <w:p w:rsidR="00B317AC" w:rsidRPr="00B317AC" w:rsidRDefault="00B317AC" w:rsidP="005C35E3">
            <w:pPr>
              <w:pStyle w:val="a4"/>
              <w:spacing w:before="50" w:beforeAutospacing="0" w:after="117" w:afterAutospacing="0" w:line="344" w:lineRule="atLeast"/>
              <w:jc w:val="both"/>
              <w:rPr>
                <w:rFonts w:ascii="Georgia" w:hAnsi="Georgia"/>
                <w:color w:val="525252"/>
                <w:sz w:val="28"/>
                <w:szCs w:val="28"/>
              </w:rPr>
            </w:pP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t>Вблизи образовательных учреждений обновлена разметка на пешеходных переходах, установлен светофор и выставлено ограждение.</w:t>
            </w:r>
          </w:p>
          <w:p w:rsidR="00B317AC" w:rsidRPr="00B317AC" w:rsidRDefault="00B317AC" w:rsidP="005C35E3">
            <w:pPr>
              <w:pStyle w:val="a4"/>
              <w:spacing w:before="50" w:beforeAutospacing="0" w:after="117" w:afterAutospacing="0" w:line="344" w:lineRule="atLeast"/>
              <w:jc w:val="both"/>
              <w:rPr>
                <w:rFonts w:ascii="Georgia" w:hAnsi="Georgia"/>
                <w:color w:val="525252"/>
                <w:sz w:val="28"/>
                <w:szCs w:val="28"/>
              </w:rPr>
            </w:pP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t>В пос. Поплавский установлен павильон на остановке общественного транспорта.</w:t>
            </w:r>
          </w:p>
          <w:p w:rsidR="00B317AC" w:rsidRPr="00B317AC" w:rsidRDefault="00B317AC" w:rsidP="005C35E3">
            <w:pPr>
              <w:pStyle w:val="a4"/>
              <w:spacing w:before="50" w:beforeAutospacing="0" w:after="117" w:afterAutospacing="0" w:line="344" w:lineRule="atLeast"/>
              <w:jc w:val="both"/>
              <w:rPr>
                <w:rFonts w:ascii="Georgia" w:hAnsi="Georgia"/>
                <w:color w:val="525252"/>
                <w:sz w:val="28"/>
                <w:szCs w:val="28"/>
              </w:rPr>
            </w:pP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t>В 2014 году многодетным семьям предоставлено в собственность 10 земельных участков.</w:t>
            </w:r>
          </w:p>
          <w:p w:rsidR="00B317AC" w:rsidRPr="00B317AC" w:rsidRDefault="00B317AC" w:rsidP="005C35E3">
            <w:pPr>
              <w:pStyle w:val="a4"/>
              <w:spacing w:before="50" w:beforeAutospacing="0" w:after="117" w:afterAutospacing="0" w:line="344" w:lineRule="atLeast"/>
              <w:jc w:val="both"/>
              <w:rPr>
                <w:rFonts w:ascii="Georgia" w:hAnsi="Georgia"/>
                <w:color w:val="525252"/>
                <w:sz w:val="28"/>
                <w:szCs w:val="28"/>
              </w:rPr>
            </w:pP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t>На индивидуальное отопление переведено шесть многоквартирных домов</w:t>
            </w:r>
            <w:r w:rsidRPr="00B317AC">
              <w:rPr>
                <w:rStyle w:val="apple-converted-space"/>
                <w:rFonts w:ascii="Georgia" w:hAnsi="Georgia"/>
                <w:color w:val="525252"/>
                <w:sz w:val="28"/>
                <w:szCs w:val="28"/>
              </w:rPr>
              <w:t> </w:t>
            </w: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t>(102</w:t>
            </w:r>
            <w:r w:rsidRPr="00B317AC">
              <w:rPr>
                <w:rStyle w:val="apple-converted-space"/>
                <w:rFonts w:ascii="Georgia" w:hAnsi="Georgia"/>
                <w:color w:val="525252"/>
                <w:sz w:val="28"/>
                <w:szCs w:val="28"/>
              </w:rPr>
              <w:t> </w:t>
            </w: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t>квартиры). На территории сельского поселения построено два двухквартирных коттеджа для специалистов поселения.</w:t>
            </w:r>
          </w:p>
          <w:p w:rsidR="00B317AC" w:rsidRPr="00B317AC" w:rsidRDefault="00B317AC" w:rsidP="005C35E3">
            <w:pPr>
              <w:pStyle w:val="a4"/>
              <w:spacing w:before="50" w:beforeAutospacing="0" w:after="117" w:afterAutospacing="0" w:line="344" w:lineRule="atLeast"/>
              <w:jc w:val="both"/>
              <w:rPr>
                <w:rStyle w:val="apple-converted-space"/>
                <w:rFonts w:ascii="Georgia" w:hAnsi="Georgia"/>
                <w:color w:val="525252"/>
                <w:sz w:val="28"/>
                <w:szCs w:val="28"/>
              </w:rPr>
            </w:pPr>
            <w:r w:rsidRPr="00B317AC">
              <w:rPr>
                <w:rFonts w:ascii="Georgia" w:hAnsi="Georgia"/>
                <w:color w:val="525252"/>
                <w:sz w:val="28"/>
                <w:szCs w:val="28"/>
              </w:rPr>
              <w:t>Для благоустройства придворовых территорий многоквартирных домов закуплено 12 скамеек и 6 столов.</w:t>
            </w:r>
            <w:r w:rsidRPr="00B317AC">
              <w:rPr>
                <w:rStyle w:val="apple-converted-space"/>
                <w:rFonts w:ascii="Georgia" w:hAnsi="Georgia"/>
                <w:color w:val="525252"/>
                <w:sz w:val="28"/>
                <w:szCs w:val="28"/>
              </w:rPr>
              <w:t> </w:t>
            </w:r>
          </w:p>
          <w:p w:rsidR="00B317AC" w:rsidRPr="00B317AC" w:rsidRDefault="00B317AC" w:rsidP="005C35E3">
            <w:pPr>
              <w:pStyle w:val="a4"/>
              <w:spacing w:before="50" w:beforeAutospacing="0" w:after="117" w:afterAutospacing="0" w:line="344" w:lineRule="atLeast"/>
              <w:jc w:val="both"/>
              <w:rPr>
                <w:rStyle w:val="apple-converted-space"/>
                <w:rFonts w:ascii="Georgia" w:hAnsi="Georgia"/>
                <w:color w:val="525252"/>
                <w:sz w:val="28"/>
                <w:szCs w:val="28"/>
              </w:rPr>
            </w:pPr>
            <w:r w:rsidRPr="00B317AC">
              <w:rPr>
                <w:rStyle w:val="apple-converted-space"/>
                <w:rFonts w:ascii="Georgia" w:hAnsi="Georgia"/>
                <w:color w:val="525252"/>
                <w:sz w:val="28"/>
                <w:szCs w:val="28"/>
              </w:rPr>
              <w:t>На территории сельского поселения установлено 33 контейнерных площадки на 87 контейнеров.</w:t>
            </w:r>
          </w:p>
          <w:p w:rsidR="00B317AC" w:rsidRPr="00B317AC" w:rsidRDefault="00B317AC" w:rsidP="005C35E3">
            <w:pPr>
              <w:pStyle w:val="a4"/>
              <w:spacing w:before="50" w:beforeAutospacing="0" w:after="117" w:afterAutospacing="0" w:line="344" w:lineRule="atLeast"/>
              <w:jc w:val="both"/>
              <w:rPr>
                <w:rFonts w:ascii="Georgia" w:hAnsi="Georgia"/>
                <w:color w:val="525252"/>
                <w:sz w:val="28"/>
                <w:szCs w:val="28"/>
              </w:rPr>
            </w:pPr>
            <w:r w:rsidRPr="00B317AC">
              <w:rPr>
                <w:rStyle w:val="apple-converted-space"/>
                <w:rFonts w:ascii="Georgia" w:hAnsi="Georgia"/>
                <w:color w:val="525252"/>
                <w:sz w:val="28"/>
                <w:szCs w:val="28"/>
              </w:rPr>
              <w:t>В собственности сельского поселения имеется газопровод и электросети.</w:t>
            </w:r>
          </w:p>
          <w:p w:rsidR="00B317AC" w:rsidRPr="00B317AC" w:rsidRDefault="00B317AC" w:rsidP="005C35E3">
            <w:pPr>
              <w:spacing w:before="50" w:after="117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317AC" w:rsidRPr="00B317AC" w:rsidRDefault="00B317AC" w:rsidP="00B317AC">
      <w:pPr>
        <w:tabs>
          <w:tab w:val="left" w:pos="268"/>
        </w:tabs>
        <w:rPr>
          <w:rFonts w:ascii="Georgia" w:hAnsi="Georgia" w:cs="Times New Roman"/>
          <w:sz w:val="28"/>
          <w:szCs w:val="28"/>
        </w:rPr>
      </w:pPr>
    </w:p>
    <w:p w:rsidR="00B317AC" w:rsidRPr="00B317AC" w:rsidRDefault="00B317AC" w:rsidP="00B317AC">
      <w:pPr>
        <w:tabs>
          <w:tab w:val="left" w:pos="268"/>
        </w:tabs>
        <w:rPr>
          <w:rFonts w:ascii="Georgia" w:hAnsi="Georgia" w:cs="Times New Roman"/>
          <w:sz w:val="28"/>
          <w:szCs w:val="28"/>
        </w:rPr>
      </w:pPr>
      <w:r w:rsidRPr="00B317AC">
        <w:rPr>
          <w:rFonts w:ascii="Georgia" w:hAnsi="Georgia" w:cs="Times New Roman"/>
          <w:sz w:val="28"/>
          <w:szCs w:val="28"/>
        </w:rPr>
        <w:t>6.    На территории сельского поселения Красносамарское расположены:</w:t>
      </w:r>
    </w:p>
    <w:p w:rsidR="00B317AC" w:rsidRPr="00B317AC" w:rsidRDefault="00B317AC" w:rsidP="00B317AC">
      <w:pPr>
        <w:tabs>
          <w:tab w:val="left" w:pos="268"/>
        </w:tabs>
        <w:rPr>
          <w:rFonts w:ascii="Georgia" w:hAnsi="Georgia" w:cs="Times New Roman"/>
          <w:sz w:val="28"/>
          <w:szCs w:val="28"/>
          <w:u w:val="single"/>
        </w:rPr>
      </w:pPr>
      <w:r w:rsidRPr="00B317AC">
        <w:rPr>
          <w:rFonts w:ascii="Georgia" w:hAnsi="Georgia" w:cs="Times New Roman"/>
          <w:sz w:val="28"/>
          <w:szCs w:val="28"/>
          <w:u w:val="single"/>
        </w:rPr>
        <w:t>1.Магазины</w:t>
      </w:r>
    </w:p>
    <w:p w:rsidR="00B317AC" w:rsidRPr="00B317AC" w:rsidRDefault="00873065" w:rsidP="00B317AC">
      <w:pPr>
        <w:tabs>
          <w:tab w:val="left" w:pos="268"/>
        </w:tabs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ИП «Нестеров»</w:t>
      </w:r>
    </w:p>
    <w:p w:rsidR="00B317AC" w:rsidRPr="00B317AC" w:rsidRDefault="00B317AC" w:rsidP="00B317AC">
      <w:pPr>
        <w:tabs>
          <w:tab w:val="left" w:pos="268"/>
        </w:tabs>
        <w:rPr>
          <w:rFonts w:ascii="Georgia" w:hAnsi="Georgia" w:cs="Times New Roman"/>
          <w:sz w:val="28"/>
          <w:szCs w:val="28"/>
        </w:rPr>
      </w:pPr>
      <w:r w:rsidRPr="00B317AC">
        <w:rPr>
          <w:rFonts w:ascii="Georgia" w:hAnsi="Georgia" w:cs="Times New Roman"/>
          <w:sz w:val="28"/>
          <w:szCs w:val="28"/>
        </w:rPr>
        <w:t>ИП « Луконина»</w:t>
      </w:r>
    </w:p>
    <w:p w:rsidR="00B317AC" w:rsidRDefault="00B317AC" w:rsidP="00B317AC">
      <w:pPr>
        <w:tabs>
          <w:tab w:val="left" w:pos="268"/>
        </w:tabs>
        <w:rPr>
          <w:rFonts w:ascii="Georgia" w:hAnsi="Georgia" w:cs="Times New Roman"/>
          <w:sz w:val="28"/>
          <w:szCs w:val="28"/>
        </w:rPr>
      </w:pPr>
      <w:r w:rsidRPr="00B317AC">
        <w:rPr>
          <w:rFonts w:ascii="Georgia" w:hAnsi="Georgia" w:cs="Times New Roman"/>
          <w:sz w:val="28"/>
          <w:szCs w:val="28"/>
        </w:rPr>
        <w:t>ИП « Косачева»</w:t>
      </w:r>
    </w:p>
    <w:p w:rsidR="00873065" w:rsidRPr="00B317AC" w:rsidRDefault="00873065" w:rsidP="00B317AC">
      <w:pPr>
        <w:tabs>
          <w:tab w:val="left" w:pos="268"/>
        </w:tabs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ИП «Калтахчян»</w:t>
      </w:r>
    </w:p>
    <w:p w:rsidR="00B317AC" w:rsidRPr="00B317AC" w:rsidRDefault="00B317AC" w:rsidP="00B317AC">
      <w:pPr>
        <w:tabs>
          <w:tab w:val="left" w:pos="268"/>
        </w:tabs>
        <w:rPr>
          <w:rFonts w:ascii="Georgia" w:hAnsi="Georgia" w:cs="Times New Roman"/>
          <w:sz w:val="28"/>
          <w:szCs w:val="28"/>
        </w:rPr>
      </w:pPr>
      <w:r w:rsidRPr="00B317AC">
        <w:rPr>
          <w:rFonts w:ascii="Georgia" w:hAnsi="Georgia" w:cs="Times New Roman"/>
          <w:sz w:val="28"/>
          <w:szCs w:val="28"/>
        </w:rPr>
        <w:t>Кафе «ОАЗИС»</w:t>
      </w:r>
    </w:p>
    <w:p w:rsidR="00B317AC" w:rsidRPr="00B317AC" w:rsidRDefault="00B317AC" w:rsidP="00B317AC">
      <w:pPr>
        <w:tabs>
          <w:tab w:val="left" w:pos="268"/>
        </w:tabs>
        <w:rPr>
          <w:rFonts w:ascii="Georgia" w:hAnsi="Georgia" w:cs="Times New Roman"/>
          <w:sz w:val="28"/>
          <w:szCs w:val="28"/>
        </w:rPr>
      </w:pPr>
      <w:r w:rsidRPr="00B317AC">
        <w:rPr>
          <w:rFonts w:ascii="Georgia" w:hAnsi="Georgia" w:cs="Times New Roman"/>
          <w:sz w:val="28"/>
          <w:szCs w:val="28"/>
        </w:rPr>
        <w:t>2. Детские площадки</w:t>
      </w:r>
    </w:p>
    <w:p w:rsidR="00B317AC" w:rsidRPr="00B317AC" w:rsidRDefault="00B317AC" w:rsidP="00B317AC">
      <w:pPr>
        <w:tabs>
          <w:tab w:val="left" w:pos="268"/>
        </w:tabs>
        <w:rPr>
          <w:rFonts w:ascii="Georgia" w:hAnsi="Georgia" w:cs="Times New Roman"/>
          <w:sz w:val="28"/>
          <w:szCs w:val="28"/>
        </w:rPr>
      </w:pPr>
      <w:r w:rsidRPr="00B317AC">
        <w:rPr>
          <w:rFonts w:ascii="Georgia" w:hAnsi="Georgia" w:cs="Times New Roman"/>
          <w:sz w:val="28"/>
          <w:szCs w:val="28"/>
        </w:rPr>
        <w:t>3. Универсальная спортивная площадка</w:t>
      </w:r>
    </w:p>
    <w:p w:rsidR="00B317AC" w:rsidRPr="00B317AC" w:rsidRDefault="00B317AC" w:rsidP="00B317AC">
      <w:pPr>
        <w:tabs>
          <w:tab w:val="left" w:pos="268"/>
        </w:tabs>
        <w:rPr>
          <w:rFonts w:ascii="Georgia" w:hAnsi="Georgia" w:cs="Times New Roman"/>
          <w:sz w:val="28"/>
          <w:szCs w:val="28"/>
        </w:rPr>
      </w:pPr>
      <w:r w:rsidRPr="00B317AC">
        <w:rPr>
          <w:rFonts w:ascii="Georgia" w:hAnsi="Georgia" w:cs="Times New Roman"/>
          <w:sz w:val="28"/>
          <w:szCs w:val="28"/>
        </w:rPr>
        <w:t>4. Футбольное поле</w:t>
      </w:r>
    </w:p>
    <w:p w:rsidR="00B317AC" w:rsidRPr="00B317AC" w:rsidRDefault="00B317AC" w:rsidP="00B317AC">
      <w:pPr>
        <w:tabs>
          <w:tab w:val="left" w:pos="268"/>
        </w:tabs>
        <w:rPr>
          <w:rFonts w:ascii="Georgia" w:hAnsi="Georgia" w:cs="Times New Roman"/>
          <w:sz w:val="28"/>
          <w:szCs w:val="28"/>
        </w:rPr>
      </w:pPr>
      <w:r w:rsidRPr="00B317AC">
        <w:rPr>
          <w:rFonts w:ascii="Georgia" w:hAnsi="Georgia" w:cs="Times New Roman"/>
          <w:sz w:val="28"/>
          <w:szCs w:val="28"/>
        </w:rPr>
        <w:t>5. Тренажерный зал</w:t>
      </w:r>
    </w:p>
    <w:p w:rsidR="00B317AC" w:rsidRPr="00B317AC" w:rsidRDefault="00B317AC" w:rsidP="00B317AC">
      <w:pPr>
        <w:tabs>
          <w:tab w:val="left" w:pos="268"/>
        </w:tabs>
        <w:rPr>
          <w:rFonts w:ascii="Georgia" w:hAnsi="Georgia" w:cs="Times New Roman"/>
          <w:sz w:val="28"/>
          <w:szCs w:val="28"/>
        </w:rPr>
      </w:pPr>
      <w:r w:rsidRPr="00B317AC">
        <w:rPr>
          <w:rFonts w:ascii="Georgia" w:hAnsi="Georgia" w:cs="Times New Roman"/>
          <w:sz w:val="28"/>
          <w:szCs w:val="28"/>
        </w:rPr>
        <w:t>6.</w:t>
      </w:r>
      <w:r w:rsidRPr="00B317AC">
        <w:rPr>
          <w:rFonts w:ascii="Georgia" w:hAnsi="Georgia"/>
          <w:color w:val="525252"/>
          <w:sz w:val="28"/>
          <w:szCs w:val="28"/>
        </w:rPr>
        <w:t>— Государственное бюджетное общеобразовательное учреждение Самарской области общеобразовательная школа с. Красносамарское</w:t>
      </w:r>
      <w:r w:rsidRPr="00B317AC">
        <w:rPr>
          <w:rStyle w:val="apple-converted-space"/>
          <w:rFonts w:ascii="Georgia" w:hAnsi="Georgia"/>
          <w:color w:val="525252"/>
          <w:sz w:val="28"/>
          <w:szCs w:val="28"/>
        </w:rPr>
        <w:t> </w:t>
      </w:r>
      <w:r w:rsidRPr="00B317AC">
        <w:rPr>
          <w:rFonts w:ascii="Georgia" w:hAnsi="Georgia"/>
          <w:color w:val="525252"/>
          <w:sz w:val="28"/>
          <w:szCs w:val="28"/>
        </w:rPr>
        <w:t>(директор Елена Яковлевна Дементьева). В состав данного учреждения входят:</w:t>
      </w:r>
      <w:r w:rsidRPr="00B317AC">
        <w:rPr>
          <w:rStyle w:val="apple-converted-space"/>
          <w:rFonts w:ascii="Georgia" w:hAnsi="Georgia"/>
          <w:color w:val="525252"/>
          <w:sz w:val="28"/>
          <w:szCs w:val="28"/>
        </w:rPr>
        <w:t> </w:t>
      </w:r>
      <w:r w:rsidRPr="00B317AC">
        <w:rPr>
          <w:rFonts w:ascii="Georgia" w:hAnsi="Georgia"/>
          <w:color w:val="525252"/>
          <w:sz w:val="28"/>
          <w:szCs w:val="28"/>
        </w:rPr>
        <w:br/>
        <w:t>— структурное подразделение Детский сад</w:t>
      </w:r>
      <w:r w:rsidRPr="00B317AC">
        <w:rPr>
          <w:rStyle w:val="apple-converted-space"/>
          <w:rFonts w:ascii="Georgia" w:hAnsi="Georgia"/>
          <w:color w:val="525252"/>
          <w:sz w:val="28"/>
          <w:szCs w:val="28"/>
        </w:rPr>
        <w:t> </w:t>
      </w:r>
      <w:r w:rsidRPr="00B317AC">
        <w:rPr>
          <w:rFonts w:ascii="Georgia" w:hAnsi="Georgia"/>
          <w:color w:val="525252"/>
          <w:sz w:val="28"/>
          <w:szCs w:val="28"/>
        </w:rPr>
        <w:t>«Ромашка» на 60 мест</w:t>
      </w:r>
      <w:r w:rsidRPr="00B317AC">
        <w:rPr>
          <w:rStyle w:val="apple-converted-space"/>
          <w:rFonts w:ascii="Georgia" w:hAnsi="Georgia"/>
          <w:color w:val="525252"/>
          <w:sz w:val="28"/>
          <w:szCs w:val="28"/>
        </w:rPr>
        <w:t> </w:t>
      </w:r>
      <w:r w:rsidRPr="00B317AC">
        <w:rPr>
          <w:rFonts w:ascii="Georgia" w:hAnsi="Georgia"/>
          <w:color w:val="525252"/>
          <w:sz w:val="28"/>
          <w:szCs w:val="28"/>
        </w:rPr>
        <w:t>(старший воспитатель Юлия Сергеевна Храмова)</w:t>
      </w:r>
      <w:r w:rsidRPr="00B317AC">
        <w:rPr>
          <w:rFonts w:ascii="Georgia" w:hAnsi="Georgia"/>
          <w:color w:val="525252"/>
          <w:sz w:val="28"/>
          <w:szCs w:val="28"/>
        </w:rPr>
        <w:br/>
        <w:t>— структурное подразделение дополнительного образования Музыкальная школа</w:t>
      </w:r>
      <w:r w:rsidRPr="00B317AC">
        <w:rPr>
          <w:rStyle w:val="apple-converted-space"/>
          <w:rFonts w:ascii="Georgia" w:hAnsi="Georgia"/>
          <w:color w:val="525252"/>
          <w:sz w:val="28"/>
          <w:szCs w:val="28"/>
        </w:rPr>
        <w:t> </w:t>
      </w:r>
      <w:r w:rsidRPr="00B317AC">
        <w:rPr>
          <w:rFonts w:ascii="Georgia" w:hAnsi="Georgia"/>
          <w:color w:val="525252"/>
          <w:sz w:val="28"/>
          <w:szCs w:val="28"/>
        </w:rPr>
        <w:t>(руководитель Валентина Станиславовна Рожкова); </w:t>
      </w:r>
    </w:p>
    <w:p w:rsidR="00B317AC" w:rsidRPr="00B317AC" w:rsidRDefault="00B317AC" w:rsidP="00B317AC">
      <w:pPr>
        <w:tabs>
          <w:tab w:val="left" w:pos="268"/>
        </w:tabs>
        <w:rPr>
          <w:rFonts w:ascii="Georgia" w:hAnsi="Georgia"/>
          <w:color w:val="525252"/>
          <w:sz w:val="28"/>
          <w:szCs w:val="28"/>
        </w:rPr>
      </w:pPr>
      <w:r w:rsidRPr="00B317AC">
        <w:rPr>
          <w:rFonts w:ascii="Georgia" w:hAnsi="Georgia" w:cs="Times New Roman"/>
          <w:sz w:val="28"/>
          <w:szCs w:val="28"/>
        </w:rPr>
        <w:t>7.</w:t>
      </w:r>
      <w:r w:rsidRPr="00B317AC">
        <w:rPr>
          <w:rFonts w:ascii="Georgia" w:hAnsi="Georgia"/>
          <w:color w:val="525252"/>
          <w:sz w:val="28"/>
          <w:szCs w:val="28"/>
        </w:rPr>
        <w:t>— муниципальное бюджетное учреждение здравоохранения Кинельская ЦРБ поликлиническое отделение в с. Красносамарское</w:t>
      </w:r>
      <w:r w:rsidRPr="00B317AC">
        <w:rPr>
          <w:rStyle w:val="apple-converted-space"/>
          <w:rFonts w:ascii="Georgia" w:hAnsi="Georgia"/>
          <w:color w:val="525252"/>
          <w:sz w:val="28"/>
          <w:szCs w:val="28"/>
        </w:rPr>
        <w:t> </w:t>
      </w:r>
      <w:r w:rsidRPr="00B317AC">
        <w:rPr>
          <w:rFonts w:ascii="Georgia" w:hAnsi="Georgia"/>
          <w:color w:val="525252"/>
          <w:sz w:val="28"/>
          <w:szCs w:val="28"/>
        </w:rPr>
        <w:t>(врач общей практики Валентина Михайловна Дубинцова). В посёлках Круглинский и Поплавский — ФАПы;</w:t>
      </w:r>
    </w:p>
    <w:p w:rsidR="00B317AC" w:rsidRPr="00B317AC" w:rsidRDefault="00B317AC" w:rsidP="00B317AC">
      <w:pPr>
        <w:tabs>
          <w:tab w:val="left" w:pos="268"/>
        </w:tabs>
        <w:rPr>
          <w:rFonts w:ascii="Georgia" w:hAnsi="Georgia"/>
          <w:color w:val="525252"/>
          <w:sz w:val="28"/>
          <w:szCs w:val="28"/>
        </w:rPr>
      </w:pPr>
      <w:r w:rsidRPr="00B317AC">
        <w:rPr>
          <w:rFonts w:ascii="Georgia" w:hAnsi="Georgia"/>
          <w:color w:val="525252"/>
          <w:sz w:val="28"/>
          <w:szCs w:val="28"/>
        </w:rPr>
        <w:t>8.— Краносамарское территориальное отделение ГБУ СО „Центр социального обслуживания граждан пожилого возраста и инвалидов“</w:t>
      </w:r>
      <w:r w:rsidRPr="00B317AC">
        <w:rPr>
          <w:rStyle w:val="apple-converted-space"/>
          <w:rFonts w:ascii="Georgia" w:hAnsi="Georgia"/>
          <w:color w:val="525252"/>
          <w:sz w:val="28"/>
          <w:szCs w:val="28"/>
        </w:rPr>
        <w:t> </w:t>
      </w:r>
      <w:r w:rsidRPr="00B317AC">
        <w:rPr>
          <w:rFonts w:ascii="Georgia" w:hAnsi="Georgia"/>
          <w:color w:val="525252"/>
          <w:sz w:val="28"/>
          <w:szCs w:val="28"/>
        </w:rPr>
        <w:t>(заведующая Людмила Николаевна Полозюк). Девять социальных работников обслуживают 54 одиноких пенсионеров и инвалидов во всех населённых пунктах поселения</w:t>
      </w:r>
    </w:p>
    <w:p w:rsidR="00B317AC" w:rsidRPr="00B317AC" w:rsidRDefault="00B317AC" w:rsidP="00B317AC">
      <w:pPr>
        <w:tabs>
          <w:tab w:val="left" w:pos="268"/>
        </w:tabs>
        <w:rPr>
          <w:rFonts w:ascii="Georgia" w:hAnsi="Georgia"/>
          <w:color w:val="525252"/>
          <w:sz w:val="28"/>
          <w:szCs w:val="28"/>
        </w:rPr>
      </w:pPr>
      <w:r w:rsidRPr="00B317AC">
        <w:rPr>
          <w:rFonts w:ascii="Georgia" w:hAnsi="Georgia"/>
          <w:color w:val="525252"/>
          <w:sz w:val="28"/>
          <w:szCs w:val="28"/>
        </w:rPr>
        <w:lastRenderedPageBreak/>
        <w:t>9.— аптека сети „Биотон“</w:t>
      </w:r>
      <w:r w:rsidRPr="00B317AC">
        <w:rPr>
          <w:rStyle w:val="apple-converted-space"/>
          <w:rFonts w:ascii="Georgia" w:hAnsi="Georgia"/>
          <w:color w:val="525252"/>
          <w:sz w:val="28"/>
          <w:szCs w:val="28"/>
        </w:rPr>
        <w:t> </w:t>
      </w:r>
      <w:r w:rsidRPr="00B317AC">
        <w:rPr>
          <w:rFonts w:ascii="Georgia" w:hAnsi="Georgia"/>
          <w:color w:val="525252"/>
          <w:sz w:val="28"/>
          <w:szCs w:val="28"/>
        </w:rPr>
        <w:t>(заведующая Наталья Николаевна Бекетова)</w:t>
      </w:r>
    </w:p>
    <w:p w:rsidR="00B317AC" w:rsidRPr="00B317AC" w:rsidRDefault="00B317AC" w:rsidP="00B317AC">
      <w:pPr>
        <w:tabs>
          <w:tab w:val="left" w:pos="268"/>
        </w:tabs>
        <w:rPr>
          <w:rFonts w:ascii="Georgia" w:hAnsi="Georgia"/>
          <w:color w:val="525252"/>
          <w:sz w:val="28"/>
          <w:szCs w:val="28"/>
        </w:rPr>
      </w:pPr>
      <w:r w:rsidRPr="00B317AC">
        <w:rPr>
          <w:rFonts w:ascii="Georgia" w:hAnsi="Georgia"/>
          <w:color w:val="525252"/>
          <w:sz w:val="28"/>
          <w:szCs w:val="28"/>
        </w:rPr>
        <w:t>10. — услуги почты оказывает отделение в с. Красносамарское, услуги банка — филиал Сбербанка России в с. Красносамарское</w:t>
      </w:r>
    </w:p>
    <w:p w:rsidR="00B317AC" w:rsidRPr="00B317AC" w:rsidRDefault="00B317AC" w:rsidP="00B317AC">
      <w:pPr>
        <w:tabs>
          <w:tab w:val="left" w:pos="268"/>
        </w:tabs>
        <w:rPr>
          <w:rFonts w:ascii="Georgia" w:hAnsi="Georgia" w:cs="Times New Roman"/>
          <w:sz w:val="28"/>
          <w:szCs w:val="28"/>
        </w:rPr>
      </w:pPr>
      <w:r w:rsidRPr="00B317AC">
        <w:rPr>
          <w:rFonts w:ascii="Georgia" w:hAnsi="Georgia"/>
          <w:color w:val="525252"/>
          <w:sz w:val="28"/>
          <w:szCs w:val="28"/>
        </w:rPr>
        <w:t>12.За 80 лет существования Кинельского района в селе Красносамарское произошло много перемен. На сегодняшний день основное производство зерна, молока и мяса в селе осуществляет СПК</w:t>
      </w:r>
      <w:r w:rsidRPr="00B317AC">
        <w:rPr>
          <w:rStyle w:val="apple-converted-space"/>
          <w:rFonts w:ascii="Georgia" w:hAnsi="Georgia"/>
          <w:color w:val="525252"/>
          <w:sz w:val="28"/>
          <w:szCs w:val="28"/>
        </w:rPr>
        <w:t> </w:t>
      </w:r>
      <w:r w:rsidRPr="00B317AC">
        <w:rPr>
          <w:rFonts w:ascii="Georgia" w:hAnsi="Georgia"/>
          <w:color w:val="525252"/>
          <w:sz w:val="28"/>
          <w:szCs w:val="28"/>
        </w:rPr>
        <w:t>(колхоз) им. Куйбышева, образованный летом 1950 года, председателем которого является</w:t>
      </w:r>
      <w:r w:rsidRPr="00B317AC">
        <w:rPr>
          <w:rStyle w:val="apple-converted-space"/>
          <w:rFonts w:ascii="Georgia" w:hAnsi="Georgia"/>
          <w:color w:val="525252"/>
          <w:sz w:val="28"/>
          <w:szCs w:val="28"/>
        </w:rPr>
        <w:t> </w:t>
      </w:r>
      <w:r w:rsidRPr="00B317AC">
        <w:rPr>
          <w:rStyle w:val="a3"/>
          <w:rFonts w:ascii="Georgia" w:hAnsi="Georgia"/>
          <w:color w:val="525252"/>
          <w:sz w:val="28"/>
          <w:szCs w:val="28"/>
        </w:rPr>
        <w:t>Владимир Сергеевич Рогов.</w:t>
      </w:r>
      <w:r w:rsidRPr="00B317AC">
        <w:rPr>
          <w:rStyle w:val="apple-converted-space"/>
          <w:rFonts w:ascii="Georgia" w:hAnsi="Georgia"/>
          <w:color w:val="525252"/>
          <w:sz w:val="28"/>
          <w:szCs w:val="28"/>
        </w:rPr>
        <w:t> </w:t>
      </w:r>
      <w:r w:rsidRPr="00B317AC">
        <w:rPr>
          <w:rFonts w:ascii="Georgia" w:hAnsi="Georgia"/>
          <w:color w:val="525252"/>
          <w:sz w:val="28"/>
          <w:szCs w:val="28"/>
        </w:rPr>
        <w:t>В растениеводстве преобладают такие культуры, как пшеница, гречиха, подсолнечник, ячмень, горох, кукуруза, овес. Высокие результаты были достигнуты в животноводстве: в 2009 году хозяйство получило статус племрепродуктора</w:t>
      </w:r>
    </w:p>
    <w:p w:rsidR="00B317AC" w:rsidRPr="00B317AC" w:rsidRDefault="00B317AC" w:rsidP="00B317AC">
      <w:pPr>
        <w:tabs>
          <w:tab w:val="left" w:pos="268"/>
        </w:tabs>
        <w:rPr>
          <w:rFonts w:ascii="Georgia" w:hAnsi="Georgia" w:cs="Times New Roman"/>
          <w:sz w:val="28"/>
          <w:szCs w:val="28"/>
        </w:rPr>
      </w:pPr>
    </w:p>
    <w:p w:rsidR="00B317AC" w:rsidRDefault="00B317AC" w:rsidP="00B317AC">
      <w:pPr>
        <w:tabs>
          <w:tab w:val="left" w:pos="268"/>
        </w:tabs>
        <w:rPr>
          <w:rFonts w:ascii="Georgia" w:hAnsi="Georgia" w:cs="Times New Roman"/>
          <w:sz w:val="32"/>
          <w:szCs w:val="32"/>
        </w:rPr>
      </w:pPr>
    </w:p>
    <w:p w:rsidR="00B317AC" w:rsidRDefault="00B317AC" w:rsidP="00B317AC">
      <w:pPr>
        <w:tabs>
          <w:tab w:val="left" w:pos="268"/>
        </w:tabs>
        <w:rPr>
          <w:rFonts w:ascii="Georgia" w:hAnsi="Georgia" w:cs="Times New Roman"/>
          <w:sz w:val="32"/>
          <w:szCs w:val="32"/>
        </w:rPr>
      </w:pPr>
    </w:p>
    <w:p w:rsidR="00463EAF" w:rsidRDefault="00463EAF"/>
    <w:sectPr w:rsidR="00463EAF" w:rsidSect="00D35E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432C" w:rsidRDefault="00C1432C" w:rsidP="00025AAC">
      <w:pPr>
        <w:spacing w:after="0" w:line="240" w:lineRule="auto"/>
      </w:pPr>
      <w:r>
        <w:separator/>
      </w:r>
    </w:p>
  </w:endnote>
  <w:endnote w:type="continuationSeparator" w:id="1">
    <w:p w:rsidR="00C1432C" w:rsidRDefault="00C1432C" w:rsidP="0002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AAC" w:rsidRDefault="00025AAC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AAC" w:rsidRDefault="00025AAC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AAC" w:rsidRDefault="00025AA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432C" w:rsidRDefault="00C1432C" w:rsidP="00025AAC">
      <w:pPr>
        <w:spacing w:after="0" w:line="240" w:lineRule="auto"/>
      </w:pPr>
      <w:r>
        <w:separator/>
      </w:r>
    </w:p>
  </w:footnote>
  <w:footnote w:type="continuationSeparator" w:id="1">
    <w:p w:rsidR="00C1432C" w:rsidRDefault="00C1432C" w:rsidP="00025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AAC" w:rsidRDefault="00025AA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AAC" w:rsidRDefault="00025AAC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AAC" w:rsidRDefault="00025AAC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076A0"/>
    <w:rsid w:val="00025AAC"/>
    <w:rsid w:val="00046FBB"/>
    <w:rsid w:val="00074815"/>
    <w:rsid w:val="002076A0"/>
    <w:rsid w:val="00463EAF"/>
    <w:rsid w:val="00627274"/>
    <w:rsid w:val="00873065"/>
    <w:rsid w:val="00B317AC"/>
    <w:rsid w:val="00C1432C"/>
    <w:rsid w:val="00D35E4B"/>
    <w:rsid w:val="00F64DEF"/>
    <w:rsid w:val="00FA3E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7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317AC"/>
    <w:rPr>
      <w:b/>
      <w:bCs/>
    </w:rPr>
  </w:style>
  <w:style w:type="paragraph" w:styleId="a4">
    <w:name w:val="Normal (Web)"/>
    <w:basedOn w:val="a"/>
    <w:uiPriority w:val="99"/>
    <w:semiHidden/>
    <w:unhideWhenUsed/>
    <w:rsid w:val="00B31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317AC"/>
  </w:style>
  <w:style w:type="paragraph" w:styleId="a5">
    <w:name w:val="header"/>
    <w:basedOn w:val="a"/>
    <w:link w:val="a6"/>
    <w:uiPriority w:val="99"/>
    <w:unhideWhenUsed/>
    <w:rsid w:val="00025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25AAC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025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25AAC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7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317AC"/>
    <w:rPr>
      <w:b/>
      <w:bCs/>
    </w:rPr>
  </w:style>
  <w:style w:type="paragraph" w:styleId="a4">
    <w:name w:val="Normal (Web)"/>
    <w:basedOn w:val="a"/>
    <w:uiPriority w:val="99"/>
    <w:semiHidden/>
    <w:unhideWhenUsed/>
    <w:rsid w:val="00B31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317AC"/>
  </w:style>
  <w:style w:type="paragraph" w:styleId="a5">
    <w:name w:val="header"/>
    <w:basedOn w:val="a"/>
    <w:link w:val="a6"/>
    <w:uiPriority w:val="99"/>
    <w:unhideWhenUsed/>
    <w:rsid w:val="00025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25AAC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025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25AAC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mbulider@yandex.ru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kulturakrasn@yandex.ru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4</cp:revision>
  <dcterms:created xsi:type="dcterms:W3CDTF">2017-06-02T11:41:00Z</dcterms:created>
  <dcterms:modified xsi:type="dcterms:W3CDTF">2019-10-01T08:57:00Z</dcterms:modified>
</cp:coreProperties>
</file>