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5014"/>
      </w:tblGrid>
      <w:tr w:rsidR="006F5A48" w:rsidTr="00C12342">
        <w:tc>
          <w:tcPr>
            <w:tcW w:w="3794" w:type="dxa"/>
          </w:tcPr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C1234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«___»_______2016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№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C12342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8426DF">
              <w:rPr>
                <w:rFonts w:ascii="Times New Roman" w:hAnsi="Times New Roman" w:cs="Times New Roman"/>
                <w:sz w:val="36"/>
                <w:szCs w:val="36"/>
              </w:rPr>
              <w:t>ПРОЕКТ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1"/>
        <w:gridCol w:w="3370"/>
      </w:tblGrid>
      <w:tr w:rsidR="006F5A48" w:rsidTr="00C12342">
        <w:tc>
          <w:tcPr>
            <w:tcW w:w="5637" w:type="dxa"/>
          </w:tcPr>
          <w:p w:rsidR="006F5A48" w:rsidRPr="00A078A6" w:rsidRDefault="006F5A48" w:rsidP="00C1234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E5A58" w:rsidRPr="001E5A58"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размещения                                                      информации</w:t>
            </w:r>
            <w:r w:rsidR="001E5A58">
              <w:rPr>
                <w:rFonts w:ascii="Times New Roman" w:hAnsi="Times New Roman" w:cs="Times New Roman"/>
                <w:sz w:val="28"/>
                <w:szCs w:val="28"/>
              </w:rPr>
              <w:t xml:space="preserve"> о среднемесячной заработной  </w:t>
            </w:r>
            <w:r w:rsidR="001E5A58" w:rsidRPr="001E5A58">
              <w:rPr>
                <w:rFonts w:ascii="Times New Roman" w:hAnsi="Times New Roman" w:cs="Times New Roman"/>
                <w:sz w:val="28"/>
                <w:szCs w:val="28"/>
              </w:rPr>
              <w:t>плате руководителей, их замест</w:t>
            </w:r>
            <w:r w:rsidR="001E5A58">
              <w:rPr>
                <w:rFonts w:ascii="Times New Roman" w:hAnsi="Times New Roman" w:cs="Times New Roman"/>
                <w:sz w:val="28"/>
                <w:szCs w:val="28"/>
              </w:rPr>
              <w:t xml:space="preserve">ителей и </w:t>
            </w:r>
            <w:r w:rsidR="001E5A58" w:rsidRPr="001E5A58">
              <w:rPr>
                <w:rFonts w:ascii="Times New Roman" w:hAnsi="Times New Roman" w:cs="Times New Roman"/>
                <w:sz w:val="28"/>
                <w:szCs w:val="28"/>
              </w:rPr>
              <w:t>главных бух</w:t>
            </w:r>
            <w:r w:rsidR="001E5A58">
              <w:rPr>
                <w:rFonts w:ascii="Times New Roman" w:hAnsi="Times New Roman" w:cs="Times New Roman"/>
                <w:sz w:val="28"/>
                <w:szCs w:val="28"/>
              </w:rPr>
              <w:t xml:space="preserve">галтеров муниципальных </w:t>
            </w:r>
            <w:r w:rsidR="001E5A58" w:rsidRPr="001E5A58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учреждений и </w:t>
            </w:r>
            <w:r w:rsidR="001E5A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унитарных </w:t>
            </w:r>
            <w:r w:rsidR="001E5A58" w:rsidRPr="001E5A58">
              <w:rPr>
                <w:rFonts w:ascii="Times New Roman" w:hAnsi="Times New Roman" w:cs="Times New Roman"/>
                <w:sz w:val="28"/>
                <w:szCs w:val="28"/>
              </w:rPr>
              <w:t>предприятий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5A48" w:rsidRDefault="001E5A5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 xml:space="preserve">В соответствии со статьей 349.5 Трудового кодекса Российской Федерации, </w:t>
      </w:r>
      <w:r w:rsidR="006F5A48">
        <w:rPr>
          <w:rFonts w:ascii="Times New Roman" w:hAnsi="Times New Roman" w:cs="Times New Roman"/>
          <w:sz w:val="28"/>
          <w:szCs w:val="28"/>
        </w:rPr>
        <w:t>Администрация сельского поселения Красносамарское муниципального района Кинельский Самарской области: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1E5A58" w:rsidRDefault="001E5A5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5A58">
        <w:rPr>
          <w:rFonts w:ascii="Times New Roman" w:hAnsi="Times New Roman" w:cs="Times New Roman"/>
          <w:sz w:val="28"/>
          <w:szCs w:val="28"/>
        </w:rPr>
        <w:t>Утвердить прилагаемый порядок  размещении информации о среднемесячной заработной плате руководителей, их заместителей и главных бухгалтеров муниципальных учреждений и муниципальных унитарных предприятий</w:t>
      </w:r>
      <w:r w:rsidR="006F5A48" w:rsidRPr="001E5A5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E5A58" w:rsidRDefault="006F5A4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газете «Вестник сельского поселения Красносамарское».</w:t>
      </w:r>
    </w:p>
    <w:p w:rsidR="001E5A58" w:rsidRDefault="006F5A4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</w:t>
      </w:r>
      <w:r w:rsidR="00901281" w:rsidRPr="001E5A58">
        <w:rPr>
          <w:rFonts w:ascii="Times New Roman" w:hAnsi="Times New Roman" w:cs="Times New Roman"/>
          <w:sz w:val="28"/>
          <w:szCs w:val="28"/>
        </w:rPr>
        <w:t xml:space="preserve"> </w:t>
      </w:r>
      <w:r w:rsidR="001E5A58" w:rsidRPr="001E5A58">
        <w:rPr>
          <w:rFonts w:ascii="Times New Roman" w:hAnsi="Times New Roman" w:cs="Times New Roman"/>
          <w:sz w:val="28"/>
          <w:szCs w:val="28"/>
        </w:rPr>
        <w:t>с 01.01.2017 г.</w:t>
      </w:r>
    </w:p>
    <w:p w:rsidR="001E5A58" w:rsidRPr="001E5A58" w:rsidRDefault="001E5A5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5A5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E5A5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 </w:t>
      </w:r>
    </w:p>
    <w:p w:rsidR="0026579C" w:rsidRPr="001E5A58" w:rsidRDefault="0026579C" w:rsidP="0026579C">
      <w:pPr>
        <w:pStyle w:val="a5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6F5A48" w:rsidRPr="00A078A6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Красносамарское                                                       Л.И. Юрчакова         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11A3" w:rsidRDefault="009C11A3"/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6579C">
        <w:rPr>
          <w:rFonts w:ascii="Times New Roman" w:hAnsi="Times New Roman" w:cs="Times New Roman"/>
          <w:sz w:val="24"/>
          <w:szCs w:val="24"/>
        </w:rPr>
        <w:lastRenderedPageBreak/>
        <w:t>Приложение к проекту постановления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сельского поселения Красносамарское 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Кинельский Самарской области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Pr="007920EA" w:rsidRDefault="0026579C" w:rsidP="007920E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920EA" w:rsidRPr="007920EA" w:rsidRDefault="007920EA" w:rsidP="007920E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920EA">
        <w:rPr>
          <w:rFonts w:ascii="Times New Roman" w:hAnsi="Times New Roman" w:cs="Times New Roman"/>
          <w:sz w:val="24"/>
          <w:szCs w:val="24"/>
        </w:rPr>
        <w:t xml:space="preserve">Порядок  размещении информации </w:t>
      </w:r>
      <w:proofErr w:type="gramStart"/>
      <w:r w:rsidRPr="007920EA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7920EA">
        <w:rPr>
          <w:rFonts w:ascii="Times New Roman" w:hAnsi="Times New Roman" w:cs="Times New Roman"/>
          <w:sz w:val="24"/>
          <w:szCs w:val="24"/>
        </w:rPr>
        <w:t xml:space="preserve"> среднемесячной</w:t>
      </w:r>
    </w:p>
    <w:p w:rsidR="007920EA" w:rsidRPr="007920EA" w:rsidRDefault="007920EA" w:rsidP="007920E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920EA">
        <w:rPr>
          <w:rFonts w:ascii="Times New Roman" w:hAnsi="Times New Roman" w:cs="Times New Roman"/>
          <w:sz w:val="24"/>
          <w:szCs w:val="24"/>
        </w:rPr>
        <w:t>заработной плате руководителей, их заместителей и главных бухгалтеров муниципальных учреждений и муниципальных унитарных предприятий</w:t>
      </w:r>
    </w:p>
    <w:p w:rsidR="007920EA" w:rsidRPr="007920EA" w:rsidRDefault="007920EA" w:rsidP="007920E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20EA" w:rsidRPr="007920EA" w:rsidRDefault="007920EA" w:rsidP="007920E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20EA">
        <w:rPr>
          <w:rFonts w:ascii="Times New Roman" w:hAnsi="Times New Roman" w:cs="Times New Roman"/>
          <w:sz w:val="24"/>
          <w:szCs w:val="24"/>
        </w:rPr>
        <w:tab/>
        <w:t xml:space="preserve">1. Настоящий Порядок </w:t>
      </w:r>
      <w:proofErr w:type="gramStart"/>
      <w:r w:rsidRPr="007920EA">
        <w:rPr>
          <w:rFonts w:ascii="Times New Roman" w:hAnsi="Times New Roman" w:cs="Times New Roman"/>
          <w:sz w:val="24"/>
          <w:szCs w:val="24"/>
        </w:rPr>
        <w:t>устанавливает условия</w:t>
      </w:r>
      <w:proofErr w:type="gramEnd"/>
      <w:r w:rsidRPr="007920EA">
        <w:rPr>
          <w:rFonts w:ascii="Times New Roman" w:hAnsi="Times New Roman" w:cs="Times New Roman"/>
          <w:sz w:val="24"/>
          <w:szCs w:val="24"/>
        </w:rPr>
        <w:t xml:space="preserve"> размещения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и муниципальных унитарных предприятий (далее - соответственно Порядок, учреждения, предприятия) в соответствии с Трудовым кодексом Российской Федерации.</w:t>
      </w:r>
    </w:p>
    <w:p w:rsidR="007920EA" w:rsidRPr="007920EA" w:rsidRDefault="007920EA" w:rsidP="007920E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20EA">
        <w:rPr>
          <w:rFonts w:ascii="Times New Roman" w:hAnsi="Times New Roman" w:cs="Times New Roman"/>
          <w:sz w:val="24"/>
          <w:szCs w:val="24"/>
        </w:rPr>
        <w:tab/>
        <w:t>2. Информация, указанная в пункте 1 настоящего Порядка, размещается в информационно-телекоммуникационной сети «Интернет» на официальном сайте муниципального района Кинельский Самарской области, осуществляющих функции и полномочия учредителя (далее - учредитель) соответствующих учреждений, предприятий или на официальных сайтах учреждений, предприятий.</w:t>
      </w:r>
    </w:p>
    <w:p w:rsidR="007920EA" w:rsidRPr="007920EA" w:rsidRDefault="007920EA" w:rsidP="007920E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20EA">
        <w:rPr>
          <w:rFonts w:ascii="Times New Roman" w:hAnsi="Times New Roman" w:cs="Times New Roman"/>
          <w:sz w:val="24"/>
          <w:szCs w:val="24"/>
        </w:rPr>
        <w:tab/>
        <w:t>3. Информация, предусмотренная пунктом 1 Порядка, рассчитывается за календарный год и размеща</w:t>
      </w:r>
      <w:r>
        <w:rPr>
          <w:rFonts w:ascii="Times New Roman" w:hAnsi="Times New Roman" w:cs="Times New Roman"/>
          <w:sz w:val="24"/>
          <w:szCs w:val="24"/>
        </w:rPr>
        <w:t>ет</w:t>
      </w:r>
      <w:bookmarkStart w:id="0" w:name="_GoBack"/>
      <w:bookmarkEnd w:id="0"/>
      <w:r w:rsidRPr="007920EA">
        <w:rPr>
          <w:rFonts w:ascii="Times New Roman" w:hAnsi="Times New Roman" w:cs="Times New Roman"/>
          <w:sz w:val="24"/>
          <w:szCs w:val="24"/>
        </w:rPr>
        <w:t>ся в информационно-телекоммуникационной сети «Интернет» не позднее первого квартала года, следующего за отчетным, в доступном режиме для всех пользователей информационно-телекоммуникационной сети «Интернет».</w:t>
      </w:r>
    </w:p>
    <w:p w:rsidR="007920EA" w:rsidRPr="007920EA" w:rsidRDefault="007920EA" w:rsidP="007920E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20EA">
        <w:rPr>
          <w:rFonts w:ascii="Times New Roman" w:hAnsi="Times New Roman" w:cs="Times New Roman"/>
          <w:sz w:val="24"/>
          <w:szCs w:val="24"/>
        </w:rPr>
        <w:tab/>
        <w:t>В составе информации, подлежащей размещению, указывается полное наименование учреждения или предприятия, занимаемая должность, а также фамилия, имя и отчество.</w:t>
      </w:r>
    </w:p>
    <w:p w:rsidR="0026579C" w:rsidRDefault="007920EA" w:rsidP="007920EA">
      <w:pPr>
        <w:ind w:firstLine="567"/>
        <w:jc w:val="both"/>
      </w:pPr>
      <w:r w:rsidRPr="007920EA">
        <w:rPr>
          <w:rFonts w:ascii="Times New Roman" w:hAnsi="Times New Roman" w:cs="Times New Roman"/>
          <w:sz w:val="24"/>
          <w:szCs w:val="24"/>
        </w:rPr>
        <w:tab/>
        <w:t>4. В составе размещаемой на официальных сайтах информации, предусмотренной пунктом 1 и пунктом 3 Порядка, запрещается указывать данные, позволяющие определить место жительства, почтовый адрес, телефон и иные индивидуальные средства коммуникации лиц, указанных в пункте 1 Порядка, а также сведения, отнесенные к государственной тайне или сведениям конфиденциального характера.</w:t>
      </w:r>
    </w:p>
    <w:sectPr w:rsidR="0026579C" w:rsidSect="004033A2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F53B0"/>
    <w:multiLevelType w:val="hybridMultilevel"/>
    <w:tmpl w:val="EAF8CF32"/>
    <w:lvl w:ilvl="0" w:tplc="5AEA23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113D53"/>
    <w:rsid w:val="00133E83"/>
    <w:rsid w:val="001E5A58"/>
    <w:rsid w:val="0026579C"/>
    <w:rsid w:val="004033A2"/>
    <w:rsid w:val="00505F91"/>
    <w:rsid w:val="00655117"/>
    <w:rsid w:val="006F5A48"/>
    <w:rsid w:val="007920EA"/>
    <w:rsid w:val="007B0F99"/>
    <w:rsid w:val="008426DF"/>
    <w:rsid w:val="00901281"/>
    <w:rsid w:val="009C11A3"/>
    <w:rsid w:val="009C4E2D"/>
    <w:rsid w:val="00D50BEC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2016-11-25T10:36:00Z</cp:lastPrinted>
  <dcterms:created xsi:type="dcterms:W3CDTF">2016-11-25T10:37:00Z</dcterms:created>
  <dcterms:modified xsi:type="dcterms:W3CDTF">2016-11-25T10:37:00Z</dcterms:modified>
</cp:coreProperties>
</file>