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CCE" w:rsidRDefault="00E23CCE" w:rsidP="00E23CCE">
      <w:r>
        <w:rPr>
          <w:sz w:val="28"/>
          <w:szCs w:val="28"/>
        </w:rPr>
        <w:t xml:space="preserve">         Администрация                                                            </w:t>
      </w:r>
    </w:p>
    <w:p w:rsidR="00E23CCE" w:rsidRDefault="00E23CCE" w:rsidP="00E23CCE">
      <w:r>
        <w:rPr>
          <w:sz w:val="28"/>
          <w:szCs w:val="28"/>
        </w:rPr>
        <w:t xml:space="preserve">       сельского поселения</w:t>
      </w:r>
    </w:p>
    <w:p w:rsidR="00E23CCE" w:rsidRDefault="00E23CCE" w:rsidP="00E23CCE">
      <w:r>
        <w:rPr>
          <w:sz w:val="28"/>
          <w:szCs w:val="28"/>
        </w:rPr>
        <w:t xml:space="preserve">     КРАСНОСАМАРСКОЕ</w:t>
      </w:r>
    </w:p>
    <w:p w:rsidR="00E23CCE" w:rsidRDefault="00E23CCE" w:rsidP="00E23CCE">
      <w:r>
        <w:rPr>
          <w:sz w:val="28"/>
          <w:szCs w:val="28"/>
        </w:rPr>
        <w:t xml:space="preserve">     муниципального района </w:t>
      </w:r>
    </w:p>
    <w:p w:rsidR="00E23CCE" w:rsidRDefault="00E23CCE" w:rsidP="00E23CCE">
      <w:r>
        <w:rPr>
          <w:sz w:val="28"/>
          <w:szCs w:val="28"/>
        </w:rPr>
        <w:t>Кинельский Самарской области</w:t>
      </w:r>
    </w:p>
    <w:p w:rsidR="00E23CCE" w:rsidRDefault="00E23CCE" w:rsidP="00E23CCE">
      <w:pPr>
        <w:rPr>
          <w:sz w:val="28"/>
          <w:szCs w:val="28"/>
        </w:rPr>
      </w:pPr>
    </w:p>
    <w:p w:rsidR="00E23CCE" w:rsidRDefault="00E23CCE" w:rsidP="00E23CCE">
      <w:r>
        <w:rPr>
          <w:b/>
          <w:sz w:val="28"/>
          <w:szCs w:val="28"/>
        </w:rPr>
        <w:t xml:space="preserve">       ПОСТАНОВЛЕНИЕ</w:t>
      </w:r>
    </w:p>
    <w:p w:rsidR="00E23CCE" w:rsidRDefault="00E23CCE" w:rsidP="00E23CCE">
      <w:pPr>
        <w:tabs>
          <w:tab w:val="left" w:pos="3119"/>
        </w:tabs>
        <w:ind w:right="6235"/>
        <w:jc w:val="center"/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 xml:space="preserve">от </w:t>
      </w:r>
      <w:r w:rsidR="001B62F4">
        <w:rPr>
          <w:sz w:val="28"/>
          <w:szCs w:val="28"/>
        </w:rPr>
        <w:t xml:space="preserve">12.07.2019 </w:t>
      </w:r>
      <w:r>
        <w:rPr>
          <w:sz w:val="28"/>
          <w:szCs w:val="28"/>
        </w:rPr>
        <w:t xml:space="preserve"> № </w:t>
      </w:r>
      <w:r w:rsidR="001B62F4">
        <w:rPr>
          <w:sz w:val="28"/>
          <w:szCs w:val="28"/>
        </w:rPr>
        <w:t>4</w:t>
      </w:r>
      <w:r w:rsidR="001E0E4A">
        <w:rPr>
          <w:sz w:val="28"/>
          <w:szCs w:val="28"/>
        </w:rPr>
        <w:t>8</w:t>
      </w:r>
    </w:p>
    <w:p w:rsidR="00E23CCE" w:rsidRDefault="00E23CCE"/>
    <w:p w:rsidR="00CA42A7" w:rsidRPr="00ED1CA1" w:rsidRDefault="00CA42A7" w:rsidP="00ED1CA1">
      <w:pPr>
        <w:pStyle w:val="1"/>
        <w:ind w:left="0" w:right="3685" w:firstLine="708"/>
        <w:jc w:val="both"/>
        <w:rPr>
          <w:b/>
          <w:sz w:val="26"/>
          <w:szCs w:val="26"/>
        </w:rPr>
      </w:pPr>
      <w:r w:rsidRPr="00ED1CA1">
        <w:rPr>
          <w:rFonts w:ascii="Times New Roman" w:hAnsi="Times New Roman"/>
          <w:b/>
          <w:sz w:val="26"/>
          <w:szCs w:val="26"/>
        </w:rPr>
        <w:t>«О подготовке проекта планировки</w:t>
      </w:r>
      <w:r w:rsidR="00ED1CA1" w:rsidRPr="00ED1CA1">
        <w:rPr>
          <w:b/>
          <w:sz w:val="26"/>
          <w:szCs w:val="26"/>
        </w:rPr>
        <w:t xml:space="preserve"> </w:t>
      </w:r>
      <w:r w:rsidRPr="00ED1CA1">
        <w:rPr>
          <w:rFonts w:ascii="Times New Roman" w:hAnsi="Times New Roman"/>
          <w:b/>
          <w:sz w:val="26"/>
          <w:szCs w:val="26"/>
        </w:rPr>
        <w:t xml:space="preserve">территории   и    проекта       межевания территории </w:t>
      </w:r>
      <w:r w:rsidR="00ED1CA1">
        <w:rPr>
          <w:rFonts w:ascii="Times New Roman" w:hAnsi="Times New Roman"/>
          <w:b/>
          <w:sz w:val="26"/>
          <w:szCs w:val="26"/>
        </w:rPr>
        <w:t xml:space="preserve">для строительства </w:t>
      </w:r>
      <w:r w:rsidRPr="00ED1CA1">
        <w:rPr>
          <w:rFonts w:ascii="Times New Roman" w:hAnsi="Times New Roman"/>
          <w:b/>
          <w:sz w:val="26"/>
          <w:szCs w:val="26"/>
        </w:rPr>
        <w:t>объекта АО «Самаранефтегаз» 63</w:t>
      </w:r>
      <w:r w:rsidR="007C5C0E">
        <w:rPr>
          <w:rFonts w:ascii="Times New Roman" w:hAnsi="Times New Roman"/>
          <w:b/>
          <w:sz w:val="26"/>
          <w:szCs w:val="26"/>
        </w:rPr>
        <w:t>33</w:t>
      </w:r>
      <w:r w:rsidRPr="00ED1CA1">
        <w:rPr>
          <w:rFonts w:ascii="Times New Roman" w:hAnsi="Times New Roman"/>
          <w:b/>
          <w:sz w:val="26"/>
          <w:szCs w:val="26"/>
        </w:rPr>
        <w:t>П «</w:t>
      </w:r>
      <w:r w:rsidR="007C5C0E">
        <w:rPr>
          <w:rFonts w:ascii="Times New Roman" w:hAnsi="Times New Roman"/>
          <w:b/>
          <w:sz w:val="26"/>
          <w:szCs w:val="26"/>
        </w:rPr>
        <w:t>Сбор нефти и газа со скважины № 305 Западно-Коммунарского месторождения</w:t>
      </w:r>
      <w:r w:rsidRPr="00ED1CA1">
        <w:rPr>
          <w:rFonts w:ascii="Times New Roman" w:hAnsi="Times New Roman"/>
          <w:b/>
          <w:sz w:val="26"/>
          <w:szCs w:val="26"/>
        </w:rPr>
        <w:t>»: на территории</w:t>
      </w:r>
      <w:r w:rsidR="00ED1CA1" w:rsidRPr="00ED1CA1">
        <w:rPr>
          <w:rFonts w:ascii="Times New Roman" w:hAnsi="Times New Roman"/>
          <w:b/>
          <w:sz w:val="26"/>
          <w:szCs w:val="26"/>
        </w:rPr>
        <w:t xml:space="preserve"> </w:t>
      </w:r>
      <w:r w:rsidRPr="00ED1CA1">
        <w:rPr>
          <w:rFonts w:ascii="Times New Roman" w:hAnsi="Times New Roman"/>
          <w:b/>
          <w:sz w:val="26"/>
          <w:szCs w:val="26"/>
        </w:rPr>
        <w:t>сельского</w:t>
      </w:r>
      <w:r w:rsidR="00ED1CA1">
        <w:rPr>
          <w:rFonts w:ascii="Times New Roman" w:hAnsi="Times New Roman"/>
          <w:b/>
          <w:sz w:val="26"/>
          <w:szCs w:val="26"/>
        </w:rPr>
        <w:t xml:space="preserve"> </w:t>
      </w:r>
      <w:r w:rsidRPr="00ED1CA1">
        <w:rPr>
          <w:rFonts w:ascii="Times New Roman" w:hAnsi="Times New Roman"/>
          <w:b/>
          <w:sz w:val="26"/>
          <w:szCs w:val="26"/>
        </w:rPr>
        <w:t>поселения</w:t>
      </w:r>
      <w:r w:rsidR="00ED1CA1">
        <w:rPr>
          <w:rFonts w:ascii="Times New Roman" w:hAnsi="Times New Roman"/>
          <w:b/>
          <w:sz w:val="26"/>
          <w:szCs w:val="26"/>
        </w:rPr>
        <w:t xml:space="preserve"> </w:t>
      </w:r>
      <w:r w:rsidRPr="00ED1CA1">
        <w:rPr>
          <w:rFonts w:ascii="Times New Roman" w:hAnsi="Times New Roman"/>
          <w:b/>
          <w:sz w:val="26"/>
          <w:szCs w:val="26"/>
        </w:rPr>
        <w:t>Красносамарское муниципального</w:t>
      </w:r>
      <w:r w:rsidR="00ED1CA1">
        <w:rPr>
          <w:rFonts w:ascii="Times New Roman" w:hAnsi="Times New Roman"/>
          <w:b/>
          <w:sz w:val="26"/>
          <w:szCs w:val="26"/>
        </w:rPr>
        <w:t xml:space="preserve"> </w:t>
      </w:r>
      <w:r w:rsidRPr="00ED1CA1">
        <w:rPr>
          <w:rFonts w:ascii="Times New Roman" w:hAnsi="Times New Roman"/>
          <w:b/>
          <w:sz w:val="26"/>
          <w:szCs w:val="26"/>
        </w:rPr>
        <w:t>района     Кинельский Самарской области»</w:t>
      </w:r>
    </w:p>
    <w:p w:rsidR="00CA42A7" w:rsidRDefault="00CA42A7" w:rsidP="00CA42A7">
      <w:pPr>
        <w:jc w:val="both"/>
        <w:rPr>
          <w:sz w:val="28"/>
          <w:szCs w:val="28"/>
        </w:rPr>
      </w:pPr>
    </w:p>
    <w:p w:rsidR="00CA42A7" w:rsidRPr="00ED1CA1" w:rsidRDefault="00CA42A7" w:rsidP="00ED1CA1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ED1CA1">
        <w:rPr>
          <w:sz w:val="28"/>
          <w:szCs w:val="28"/>
        </w:rPr>
        <w:t>Рассмотрев предложение ООО «С</w:t>
      </w:r>
      <w:r w:rsidR="00ED1CA1" w:rsidRPr="00ED1CA1">
        <w:rPr>
          <w:sz w:val="28"/>
          <w:szCs w:val="28"/>
        </w:rPr>
        <w:t xml:space="preserve">амарский научно-исследовательский и проектный институт нефтедобычи» </w:t>
      </w:r>
      <w:r w:rsidRPr="00ED1CA1">
        <w:rPr>
          <w:sz w:val="28"/>
          <w:szCs w:val="28"/>
        </w:rPr>
        <w:t xml:space="preserve">№ </w:t>
      </w:r>
      <w:r w:rsidR="00ED1CA1" w:rsidRPr="00ED1CA1">
        <w:rPr>
          <w:sz w:val="28"/>
          <w:szCs w:val="28"/>
        </w:rPr>
        <w:t>ПИР-1309</w:t>
      </w:r>
      <w:r w:rsidR="007C5C0E">
        <w:rPr>
          <w:sz w:val="28"/>
          <w:szCs w:val="28"/>
        </w:rPr>
        <w:t>1</w:t>
      </w:r>
      <w:r w:rsidR="00ED1CA1" w:rsidRPr="00ED1CA1">
        <w:rPr>
          <w:sz w:val="28"/>
          <w:szCs w:val="28"/>
        </w:rPr>
        <w:t xml:space="preserve"> </w:t>
      </w:r>
      <w:r w:rsidRPr="00ED1CA1">
        <w:rPr>
          <w:sz w:val="28"/>
          <w:szCs w:val="28"/>
        </w:rPr>
        <w:t>о</w:t>
      </w:r>
      <w:r w:rsidR="00ED1CA1" w:rsidRPr="00ED1CA1">
        <w:rPr>
          <w:sz w:val="28"/>
          <w:szCs w:val="28"/>
        </w:rPr>
        <w:t>т 29</w:t>
      </w:r>
      <w:r w:rsidRPr="00ED1CA1">
        <w:rPr>
          <w:sz w:val="28"/>
          <w:szCs w:val="28"/>
        </w:rPr>
        <w:t>.0</w:t>
      </w:r>
      <w:r w:rsidR="00ED1CA1" w:rsidRPr="00ED1CA1">
        <w:rPr>
          <w:sz w:val="28"/>
          <w:szCs w:val="28"/>
        </w:rPr>
        <w:t>7</w:t>
      </w:r>
      <w:r w:rsidRPr="00ED1CA1">
        <w:rPr>
          <w:sz w:val="28"/>
          <w:szCs w:val="28"/>
        </w:rPr>
        <w:t>.2019 г. о подготовке проекта планировки территории и проекта межевания территории</w:t>
      </w:r>
      <w:r w:rsidR="00ED1CA1" w:rsidRPr="00ED1CA1">
        <w:rPr>
          <w:sz w:val="28"/>
          <w:szCs w:val="28"/>
        </w:rPr>
        <w:t xml:space="preserve"> для строительства объекта АО «Самаранефтегаз» </w:t>
      </w:r>
      <w:r w:rsidR="007C5C0E" w:rsidRPr="007C5C0E">
        <w:rPr>
          <w:sz w:val="28"/>
          <w:szCs w:val="28"/>
        </w:rPr>
        <w:t>6333П «Сбор нефти и газа со скважины № 305 Западно-Коммунарского месторождения»</w:t>
      </w:r>
      <w:r w:rsidRPr="007C5C0E">
        <w:rPr>
          <w:sz w:val="28"/>
          <w:szCs w:val="28"/>
        </w:rPr>
        <w:t>,</w:t>
      </w:r>
      <w:r w:rsidRPr="00ED1CA1">
        <w:rPr>
          <w:sz w:val="28"/>
          <w:szCs w:val="28"/>
        </w:rPr>
        <w:t xml:space="preserve"> в соответствии со статьей 45, 46 и 51  Градостроительного кодекса Российской Федерации, Администрация сельского поселения Красносамарское муниципального района Кинельский Самарской области</w:t>
      </w:r>
      <w:proofErr w:type="gramEnd"/>
    </w:p>
    <w:p w:rsidR="00CA42A7" w:rsidRPr="003C0905" w:rsidRDefault="00CA42A7" w:rsidP="00CA42A7">
      <w:pPr>
        <w:spacing w:after="240"/>
        <w:jc w:val="center"/>
      </w:pP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ПОСТАНОВЛЯЕТ:</w:t>
      </w:r>
    </w:p>
    <w:p w:rsidR="00CA42A7" w:rsidRPr="003C0905" w:rsidRDefault="00CA42A7" w:rsidP="00940CB4">
      <w:pPr>
        <w:pStyle w:val="1"/>
        <w:spacing w:after="240" w:line="360" w:lineRule="auto"/>
        <w:ind w:left="0" w:firstLine="708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ED1CA1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ED1CA1">
        <w:rPr>
          <w:rFonts w:ascii="Times New Roman" w:hAnsi="Times New Roman"/>
          <w:sz w:val="28"/>
          <w:szCs w:val="28"/>
        </w:rPr>
        <w:t xml:space="preserve">Разрешить </w:t>
      </w:r>
      <w:r w:rsidR="00ED1CA1" w:rsidRPr="00ED1CA1">
        <w:rPr>
          <w:rFonts w:ascii="Times New Roman" w:hAnsi="Times New Roman"/>
          <w:sz w:val="28"/>
          <w:szCs w:val="28"/>
        </w:rPr>
        <w:t xml:space="preserve">ООО «Самарский научно-исследовательский и проектный институт нефтедобычи» </w:t>
      </w:r>
      <w:r w:rsidRPr="00ED1CA1">
        <w:rPr>
          <w:rFonts w:ascii="Times New Roman" w:hAnsi="Times New Roman"/>
          <w:sz w:val="28"/>
          <w:szCs w:val="28"/>
        </w:rPr>
        <w:t>подготовку проекта планировки территории и проекта межевания территории объекта</w:t>
      </w:r>
      <w:r w:rsidRPr="003C0905">
        <w:rPr>
          <w:rFonts w:ascii="Times New Roman" w:hAnsi="Times New Roman"/>
          <w:sz w:val="28"/>
          <w:szCs w:val="28"/>
        </w:rPr>
        <w:t xml:space="preserve"> АО «Самаранефтегаз</w:t>
      </w:r>
      <w:r w:rsidR="00ED1CA1">
        <w:rPr>
          <w:rFonts w:ascii="Times New Roman" w:hAnsi="Times New Roman"/>
          <w:sz w:val="28"/>
          <w:szCs w:val="28"/>
        </w:rPr>
        <w:t xml:space="preserve">» </w:t>
      </w:r>
      <w:r w:rsidR="007C5C0E" w:rsidRPr="007C5C0E">
        <w:rPr>
          <w:rFonts w:ascii="Times New Roman" w:hAnsi="Times New Roman"/>
          <w:sz w:val="28"/>
          <w:szCs w:val="28"/>
        </w:rPr>
        <w:t>6333П «Сбор нефти и газа со скважины № 305 Западно-Коммунарского месторождения»</w:t>
      </w:r>
      <w:r w:rsidRPr="007C5C0E">
        <w:rPr>
          <w:rFonts w:ascii="Times New Roman" w:hAnsi="Times New Roman"/>
          <w:sz w:val="28"/>
          <w:szCs w:val="28"/>
        </w:rPr>
        <w:t xml:space="preserve"> в</w:t>
      </w:r>
      <w:r w:rsidRPr="003C0905">
        <w:rPr>
          <w:rFonts w:ascii="Times New Roman" w:hAnsi="Times New Roman"/>
          <w:sz w:val="28"/>
          <w:szCs w:val="28"/>
        </w:rPr>
        <w:t xml:space="preserve"> границах сельского поселения Красносамарское муниципального района Кинельский Самарской области (</w:t>
      </w:r>
      <w:r>
        <w:rPr>
          <w:rFonts w:ascii="Times New Roman" w:hAnsi="Times New Roman"/>
          <w:sz w:val="28"/>
          <w:szCs w:val="28"/>
        </w:rPr>
        <w:t xml:space="preserve">в соответствии со </w:t>
      </w:r>
      <w:r w:rsidRPr="003C0905">
        <w:rPr>
          <w:rFonts w:ascii="Times New Roman" w:hAnsi="Times New Roman"/>
          <w:sz w:val="28"/>
          <w:szCs w:val="28"/>
        </w:rPr>
        <w:t>схем</w:t>
      </w:r>
      <w:r>
        <w:rPr>
          <w:rFonts w:ascii="Times New Roman" w:hAnsi="Times New Roman"/>
          <w:sz w:val="28"/>
          <w:szCs w:val="28"/>
        </w:rPr>
        <w:t>ой</w:t>
      </w:r>
      <w:r w:rsidRPr="003C0905">
        <w:rPr>
          <w:rFonts w:ascii="Times New Roman" w:hAnsi="Times New Roman"/>
          <w:sz w:val="28"/>
          <w:szCs w:val="28"/>
        </w:rPr>
        <w:t xml:space="preserve"> расположения</w:t>
      </w:r>
      <w:r>
        <w:rPr>
          <w:rFonts w:ascii="Times New Roman" w:hAnsi="Times New Roman"/>
          <w:sz w:val="28"/>
          <w:szCs w:val="28"/>
        </w:rPr>
        <w:t xml:space="preserve"> - приложение 1</w:t>
      </w:r>
      <w:r w:rsidRPr="003C0905">
        <w:rPr>
          <w:rFonts w:ascii="Times New Roman" w:hAnsi="Times New Roman"/>
          <w:sz w:val="28"/>
          <w:szCs w:val="28"/>
        </w:rPr>
        <w:t>), с целью выделения элементов планировочной структуры, установления параметров планируемого развития элементов планировочной структуры, зон</w:t>
      </w:r>
      <w:proofErr w:type="gramEnd"/>
      <w:r w:rsidRPr="003C0905">
        <w:rPr>
          <w:rFonts w:ascii="Times New Roman" w:hAnsi="Times New Roman"/>
          <w:sz w:val="28"/>
          <w:szCs w:val="28"/>
        </w:rPr>
        <w:t xml:space="preserve"> планируемого размещения вышеуказанного объекта, а также определения границ земельных участков, предназначенных для размещения </w:t>
      </w:r>
      <w:r w:rsidRPr="003C0905">
        <w:rPr>
          <w:rFonts w:ascii="Times New Roman" w:hAnsi="Times New Roman"/>
          <w:sz w:val="28"/>
          <w:szCs w:val="28"/>
        </w:rPr>
        <w:lastRenderedPageBreak/>
        <w:t>объекта АО «</w:t>
      </w:r>
      <w:r w:rsidRPr="007C5C0E">
        <w:rPr>
          <w:rFonts w:ascii="Times New Roman" w:hAnsi="Times New Roman"/>
          <w:sz w:val="28"/>
          <w:szCs w:val="28"/>
        </w:rPr>
        <w:t xml:space="preserve">Самаранефтегаз»: </w:t>
      </w:r>
      <w:r w:rsidR="007C5C0E" w:rsidRPr="007C5C0E">
        <w:rPr>
          <w:rFonts w:ascii="Times New Roman" w:hAnsi="Times New Roman"/>
          <w:sz w:val="28"/>
          <w:szCs w:val="28"/>
        </w:rPr>
        <w:t>6333П «Сбор нефти и газа со скважины № 305 Западно-Коммунарского месторождения»</w:t>
      </w:r>
      <w:r w:rsidR="007C5C0E" w:rsidRPr="007C5C0E">
        <w:rPr>
          <w:rFonts w:ascii="Times New Roman" w:hAnsi="Times New Roman"/>
          <w:sz w:val="28"/>
          <w:szCs w:val="28"/>
        </w:rPr>
        <w:t xml:space="preserve"> </w:t>
      </w:r>
      <w:r w:rsidRPr="007C5C0E">
        <w:rPr>
          <w:rFonts w:ascii="Times New Roman" w:hAnsi="Times New Roman"/>
          <w:sz w:val="28"/>
          <w:szCs w:val="28"/>
        </w:rPr>
        <w:t>в границах</w:t>
      </w:r>
      <w:r w:rsidRPr="003C0905">
        <w:rPr>
          <w:rFonts w:ascii="Times New Roman" w:hAnsi="Times New Roman"/>
          <w:sz w:val="28"/>
          <w:szCs w:val="28"/>
        </w:rPr>
        <w:t xml:space="preserve"> сельского поселения Красносамарское муниципального района Кинельский Самарской области.</w:t>
      </w:r>
    </w:p>
    <w:p w:rsidR="00CA42A7" w:rsidRDefault="00CA42A7" w:rsidP="00CA42A7">
      <w:pPr>
        <w:autoSpaceDE w:val="0"/>
        <w:spacing w:after="240" w:line="360" w:lineRule="auto"/>
        <w:ind w:firstLine="709"/>
        <w:jc w:val="both"/>
      </w:pPr>
      <w:r>
        <w:rPr>
          <w:sz w:val="28"/>
          <w:szCs w:val="28"/>
        </w:rPr>
        <w:t>2. Опубликовать настоящее постановление на сайте администрации сельского поселения Красносамарское муниципального района Кинельский и в газете «Вестник сельского поселения Красносамарское».</w:t>
      </w:r>
    </w:p>
    <w:p w:rsidR="00CA42A7" w:rsidRDefault="00CA42A7" w:rsidP="00CA42A7">
      <w:pPr>
        <w:autoSpaceDE w:val="0"/>
        <w:spacing w:after="240" w:line="360" w:lineRule="auto"/>
        <w:ind w:firstLine="709"/>
        <w:jc w:val="both"/>
      </w:pPr>
      <w:r>
        <w:rPr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CA42A7" w:rsidRPr="003C0905" w:rsidRDefault="00CA42A7" w:rsidP="00CA42A7">
      <w:pPr>
        <w:pStyle w:val="1"/>
        <w:autoSpaceDE w:val="0"/>
        <w:spacing w:after="240" w:line="360" w:lineRule="auto"/>
        <w:ind w:left="0" w:firstLine="709"/>
        <w:jc w:val="both"/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CA42A7" w:rsidRPr="003C0905" w:rsidRDefault="00CA42A7" w:rsidP="00CA42A7">
      <w:pPr>
        <w:ind w:firstLine="708"/>
        <w:jc w:val="both"/>
        <w:rPr>
          <w:b/>
        </w:rPr>
      </w:pPr>
      <w:r w:rsidRPr="003C0905">
        <w:rPr>
          <w:b/>
          <w:bCs/>
          <w:sz w:val="28"/>
          <w:szCs w:val="28"/>
        </w:rPr>
        <w:t xml:space="preserve">Глава сельского поселения </w:t>
      </w:r>
    </w:p>
    <w:p w:rsidR="00CA42A7" w:rsidRPr="003C0905" w:rsidRDefault="00CA42A7" w:rsidP="00CA42A7">
      <w:pPr>
        <w:ind w:firstLine="708"/>
        <w:jc w:val="both"/>
        <w:rPr>
          <w:b/>
        </w:rPr>
      </w:pPr>
      <w:r w:rsidRPr="003C0905">
        <w:rPr>
          <w:b/>
          <w:bCs/>
          <w:sz w:val="28"/>
          <w:szCs w:val="28"/>
        </w:rPr>
        <w:t>Красносамарское</w:t>
      </w:r>
      <w:r w:rsidRPr="003C0905">
        <w:rPr>
          <w:b/>
          <w:sz w:val="28"/>
          <w:szCs w:val="28"/>
        </w:rPr>
        <w:t xml:space="preserve">                                          </w:t>
      </w:r>
      <w:r>
        <w:rPr>
          <w:b/>
          <w:sz w:val="28"/>
          <w:szCs w:val="28"/>
        </w:rPr>
        <w:t xml:space="preserve"> </w:t>
      </w:r>
      <w:r w:rsidRPr="003C0905">
        <w:rPr>
          <w:b/>
          <w:sz w:val="28"/>
          <w:szCs w:val="28"/>
        </w:rPr>
        <w:t xml:space="preserve">              А.П. </w:t>
      </w:r>
      <w:proofErr w:type="spellStart"/>
      <w:r w:rsidRPr="003C0905">
        <w:rPr>
          <w:b/>
          <w:sz w:val="28"/>
          <w:szCs w:val="28"/>
        </w:rPr>
        <w:t>Зезин</w:t>
      </w:r>
      <w:proofErr w:type="spellEnd"/>
    </w:p>
    <w:p w:rsidR="00E23CCE" w:rsidRDefault="00E23CCE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/>
    <w:p w:rsidR="004C0475" w:rsidRDefault="004C0475">
      <w:bookmarkStart w:id="0" w:name="_GoBack"/>
      <w:bookmarkEnd w:id="0"/>
    </w:p>
    <w:sectPr w:rsidR="004C0475" w:rsidSect="007C5C0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54A"/>
    <w:rsid w:val="00071B00"/>
    <w:rsid w:val="001B62F4"/>
    <w:rsid w:val="001E0E4A"/>
    <w:rsid w:val="00402F4B"/>
    <w:rsid w:val="004C0475"/>
    <w:rsid w:val="007C5C0E"/>
    <w:rsid w:val="0084633E"/>
    <w:rsid w:val="0092054A"/>
    <w:rsid w:val="00940CB4"/>
    <w:rsid w:val="00C02DB3"/>
    <w:rsid w:val="00CA42A7"/>
    <w:rsid w:val="00E23CCE"/>
    <w:rsid w:val="00ED1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C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E23C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3">
    <w:name w:val="Body Text"/>
    <w:basedOn w:val="a"/>
    <w:link w:val="a4"/>
    <w:unhideWhenUsed/>
    <w:rsid w:val="00E23CCE"/>
    <w:pPr>
      <w:jc w:val="both"/>
    </w:pPr>
    <w:rPr>
      <w:sz w:val="28"/>
      <w:szCs w:val="20"/>
      <w:lang w:val="x-none"/>
    </w:rPr>
  </w:style>
  <w:style w:type="character" w:customStyle="1" w:styleId="a4">
    <w:name w:val="Основной текст Знак"/>
    <w:basedOn w:val="a0"/>
    <w:link w:val="a3"/>
    <w:rsid w:val="00E23CCE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customStyle="1" w:styleId="Default">
    <w:name w:val="Default"/>
    <w:rsid w:val="00CA42A7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4C047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047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C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E23C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3">
    <w:name w:val="Body Text"/>
    <w:basedOn w:val="a"/>
    <w:link w:val="a4"/>
    <w:unhideWhenUsed/>
    <w:rsid w:val="00E23CCE"/>
    <w:pPr>
      <w:jc w:val="both"/>
    </w:pPr>
    <w:rPr>
      <w:sz w:val="28"/>
      <w:szCs w:val="20"/>
      <w:lang w:val="x-none"/>
    </w:rPr>
  </w:style>
  <w:style w:type="character" w:customStyle="1" w:styleId="a4">
    <w:name w:val="Основной текст Знак"/>
    <w:basedOn w:val="a0"/>
    <w:link w:val="a3"/>
    <w:rsid w:val="00E23CCE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customStyle="1" w:styleId="Default">
    <w:name w:val="Default"/>
    <w:rsid w:val="00CA42A7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4C047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04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9</cp:revision>
  <cp:lastPrinted>2019-08-12T11:52:00Z</cp:lastPrinted>
  <dcterms:created xsi:type="dcterms:W3CDTF">2019-08-12T07:36:00Z</dcterms:created>
  <dcterms:modified xsi:type="dcterms:W3CDTF">2019-08-12T11:53:00Z</dcterms:modified>
</cp:coreProperties>
</file>