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 w:rsidR="000E1CCE">
        <w:rPr>
          <w:rFonts w:ascii="Times New Roman" w:hAnsi="Times New Roman"/>
          <w:b/>
          <w:sz w:val="28"/>
          <w:szCs w:val="28"/>
        </w:rPr>
        <w:t xml:space="preserve">  </w:t>
      </w:r>
      <w:r w:rsidRPr="001459AA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="00B54294" w:rsidRPr="00D46065">
        <w:rPr>
          <w:rFonts w:ascii="Times New Roman" w:hAnsi="Times New Roman"/>
          <w:b/>
          <w:sz w:val="32"/>
          <w:szCs w:val="32"/>
        </w:rPr>
        <w:t>ПРОЕКТ</w:t>
      </w:r>
      <w:r w:rsidR="00B54294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Pr="001459AA"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proofErr w:type="gramStart"/>
      <w:r w:rsidRPr="001459AA">
        <w:rPr>
          <w:rFonts w:ascii="Times New Roman" w:hAnsi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5552" w:rsidRDefault="00835552" w:rsidP="00835552">
      <w:pPr>
        <w:rPr>
          <w:sz w:val="28"/>
          <w:szCs w:val="28"/>
        </w:rPr>
      </w:pPr>
    </w:p>
    <w:p w:rsidR="00835552" w:rsidRDefault="00835552" w:rsidP="00835552">
      <w:pPr>
        <w:autoSpaceDE w:val="0"/>
        <w:ind w:right="4252"/>
        <w:jc w:val="both"/>
        <w:rPr>
          <w:b/>
          <w:sz w:val="28"/>
          <w:szCs w:val="28"/>
        </w:rPr>
      </w:pPr>
    </w:p>
    <w:p w:rsidR="00835552" w:rsidRPr="00500B37" w:rsidRDefault="00835552" w:rsidP="00835552">
      <w:pPr>
        <w:autoSpaceDE w:val="0"/>
        <w:ind w:right="4252"/>
        <w:jc w:val="right"/>
        <w:rPr>
          <w:b/>
          <w:sz w:val="28"/>
          <w:szCs w:val="28"/>
        </w:rPr>
      </w:pPr>
    </w:p>
    <w:p w:rsidR="00835552" w:rsidRPr="00500B37" w:rsidRDefault="00835552" w:rsidP="00835552">
      <w:pPr>
        <w:autoSpaceDE w:val="0"/>
        <w:spacing w:line="276" w:lineRule="auto"/>
        <w:ind w:right="4252"/>
        <w:jc w:val="both"/>
        <w:rPr>
          <w:b/>
          <w:sz w:val="28"/>
          <w:szCs w:val="28"/>
        </w:rPr>
      </w:pPr>
      <w:r w:rsidRPr="00500B37">
        <w:rPr>
          <w:b/>
          <w:sz w:val="28"/>
          <w:szCs w:val="28"/>
        </w:rPr>
        <w:t>«</w:t>
      </w:r>
      <w:r w:rsidR="00500B37" w:rsidRPr="00500B37">
        <w:rPr>
          <w:color w:val="000000"/>
          <w:sz w:val="28"/>
          <w:szCs w:val="28"/>
        </w:rPr>
        <w:t>О внесении изменения в Положение «О бюджетном устройстве и бюджетном процессе в сельском поселении Красносамарское муниципального района Кинельский»</w:t>
      </w:r>
      <w:r w:rsidRPr="00500B37">
        <w:rPr>
          <w:b/>
          <w:sz w:val="28"/>
          <w:szCs w:val="28"/>
        </w:rPr>
        <w:t>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835552" w:rsidRPr="00F46C96" w:rsidRDefault="00F46C96" w:rsidP="00F46C96">
      <w:pPr>
        <w:ind w:firstLine="708"/>
        <w:jc w:val="both"/>
        <w:rPr>
          <w:sz w:val="28"/>
          <w:szCs w:val="28"/>
        </w:rPr>
      </w:pPr>
      <w:r w:rsidRPr="00F46C96">
        <w:rPr>
          <w:sz w:val="28"/>
          <w:szCs w:val="28"/>
        </w:rPr>
        <w:t xml:space="preserve">В соответствии с Конституцией Российской Федерации, Бюджетным кодексом Российской Федерации, Федеральным законом «Об общих принципах организации местного самоуправления в Российской Федерации» №131 – ФЗ от 06.10.2003 года, Федеральным законом «О финансовых основах местного самоуправления в Российской Федерации», Законом Самарской области «О бюджетном устройстве и бюджетном процессе в Самарской области», </w:t>
      </w:r>
      <w:r w:rsidR="00835552" w:rsidRPr="00F46C96">
        <w:rPr>
          <w:sz w:val="28"/>
          <w:szCs w:val="28"/>
        </w:rPr>
        <w:t>руководствуясь Уставом сельского поселения Красносамарское муниципального района Кинельский Самарской области</w:t>
      </w:r>
    </w:p>
    <w:p w:rsidR="00835552" w:rsidRPr="00F46C96" w:rsidRDefault="00835552" w:rsidP="00F46C96">
      <w:pPr>
        <w:jc w:val="both"/>
        <w:rPr>
          <w:sz w:val="28"/>
          <w:szCs w:val="28"/>
        </w:rPr>
      </w:pPr>
      <w:r w:rsidRPr="00F46C96">
        <w:rPr>
          <w:sz w:val="28"/>
          <w:szCs w:val="28"/>
        </w:rPr>
        <w:t>Собрание представителей сельского поселения Красносамарское муниципального района Кинельский Самарской области</w:t>
      </w:r>
    </w:p>
    <w:p w:rsidR="00835552" w:rsidRPr="00AC59E0" w:rsidRDefault="00835552" w:rsidP="0083555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C59E0">
        <w:rPr>
          <w:b/>
          <w:sz w:val="28"/>
          <w:szCs w:val="28"/>
        </w:rPr>
        <w:t>Решило:</w:t>
      </w:r>
    </w:p>
    <w:p w:rsidR="00500B37" w:rsidRDefault="00F46C96" w:rsidP="00500B37">
      <w:pPr>
        <w:spacing w:line="360" w:lineRule="auto"/>
        <w:ind w:firstLine="708"/>
        <w:jc w:val="both"/>
        <w:rPr>
          <w:sz w:val="28"/>
          <w:szCs w:val="28"/>
        </w:rPr>
      </w:pPr>
      <w:r w:rsidRPr="00F46C96">
        <w:rPr>
          <w:sz w:val="28"/>
          <w:szCs w:val="28"/>
        </w:rPr>
        <w:t xml:space="preserve">1. Дополнить п. 17.2 </w:t>
      </w:r>
      <w:r w:rsidR="00500B37">
        <w:rPr>
          <w:sz w:val="28"/>
          <w:szCs w:val="28"/>
        </w:rPr>
        <w:t xml:space="preserve">статьи 17 </w:t>
      </w:r>
      <w:r w:rsidRPr="00F46C96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 </w:t>
      </w:r>
      <w:r w:rsidRPr="00F46C96">
        <w:rPr>
          <w:sz w:val="28"/>
          <w:szCs w:val="28"/>
        </w:rPr>
        <w:t xml:space="preserve">о бюджетном </w:t>
      </w:r>
      <w:r>
        <w:rPr>
          <w:sz w:val="28"/>
          <w:szCs w:val="28"/>
        </w:rPr>
        <w:t xml:space="preserve">устройстве и бюджетном процессе </w:t>
      </w:r>
      <w:r w:rsidRPr="00F46C96">
        <w:rPr>
          <w:sz w:val="28"/>
          <w:szCs w:val="28"/>
        </w:rPr>
        <w:t>в сельском поселении Красносамарское муниципального района Кинельский</w:t>
      </w:r>
      <w:r>
        <w:rPr>
          <w:sz w:val="28"/>
          <w:szCs w:val="28"/>
        </w:rPr>
        <w:t xml:space="preserve"> </w:t>
      </w:r>
      <w:r w:rsidR="00500B37">
        <w:rPr>
          <w:sz w:val="28"/>
          <w:szCs w:val="28"/>
        </w:rPr>
        <w:t>следующим подпунктом</w:t>
      </w:r>
      <w:r w:rsidR="00500B37" w:rsidRPr="00500B37">
        <w:rPr>
          <w:sz w:val="28"/>
          <w:szCs w:val="28"/>
        </w:rPr>
        <w:t xml:space="preserve">: </w:t>
      </w:r>
    </w:p>
    <w:p w:rsidR="00F46C96" w:rsidRPr="00500B37" w:rsidRDefault="00F46C96" w:rsidP="00500B37">
      <w:pPr>
        <w:spacing w:line="360" w:lineRule="auto"/>
        <w:ind w:firstLine="708"/>
        <w:jc w:val="both"/>
        <w:rPr>
          <w:sz w:val="28"/>
          <w:szCs w:val="28"/>
        </w:rPr>
      </w:pPr>
      <w:r w:rsidRPr="00500B37">
        <w:rPr>
          <w:color w:val="000000"/>
          <w:sz w:val="28"/>
          <w:szCs w:val="28"/>
        </w:rPr>
        <w:t>«Отчет об исполнении местного бюджета за первый квартал, полугодие и девять месяцев текущего финансового года утверждается администрацией сельского поселения Красносамарское муниципального района Кинельский и направляется в представительный орган и орган внешнего муниципального финансового контроля».</w:t>
      </w:r>
    </w:p>
    <w:p w:rsidR="00F46C96" w:rsidRDefault="00F46C96" w:rsidP="00835552">
      <w:pPr>
        <w:spacing w:line="360" w:lineRule="auto"/>
        <w:ind w:firstLine="709"/>
        <w:jc w:val="both"/>
        <w:rPr>
          <w:sz w:val="28"/>
          <w:szCs w:val="28"/>
        </w:rPr>
      </w:pPr>
    </w:p>
    <w:p w:rsidR="00835552" w:rsidRPr="007704CE" w:rsidRDefault="00835552" w:rsidP="00835552">
      <w:pPr>
        <w:spacing w:line="360" w:lineRule="auto"/>
        <w:ind w:firstLine="709"/>
        <w:jc w:val="both"/>
        <w:rPr>
          <w:sz w:val="28"/>
          <w:szCs w:val="28"/>
        </w:rPr>
      </w:pPr>
      <w:r w:rsidRPr="007704CE">
        <w:rPr>
          <w:sz w:val="28"/>
          <w:szCs w:val="28"/>
        </w:rPr>
        <w:lastRenderedPageBreak/>
        <w:t>2. Опубликовать Решение в газете «Вестник сельского поселения Красносамарское».</w:t>
      </w:r>
    </w:p>
    <w:p w:rsidR="00835552" w:rsidRPr="007704CE" w:rsidRDefault="00835552" w:rsidP="00835552">
      <w:pPr>
        <w:spacing w:line="360" w:lineRule="auto"/>
        <w:ind w:firstLine="709"/>
        <w:jc w:val="both"/>
        <w:rPr>
          <w:sz w:val="28"/>
          <w:szCs w:val="28"/>
        </w:rPr>
      </w:pPr>
      <w:r w:rsidRPr="007704CE">
        <w:rPr>
          <w:sz w:val="28"/>
          <w:szCs w:val="28"/>
        </w:rPr>
        <w:t>3. Настоящее Решение вступает в силу после его официального опубликования.</w:t>
      </w:r>
    </w:p>
    <w:p w:rsidR="00835552" w:rsidRPr="004D32C4" w:rsidRDefault="00835552" w:rsidP="00835552">
      <w:pPr>
        <w:rPr>
          <w:sz w:val="28"/>
          <w:szCs w:val="28"/>
        </w:rPr>
      </w:pPr>
    </w:p>
    <w:p w:rsidR="00835552" w:rsidRPr="00E6504B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>Глава сельского поселения Красносамарское</w:t>
      </w:r>
    </w:p>
    <w:p w:rsidR="00835552" w:rsidRPr="00E6504B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 xml:space="preserve">Самарской области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E6504B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А.П. </w:t>
      </w:r>
      <w:proofErr w:type="spellStart"/>
      <w:r>
        <w:rPr>
          <w:rFonts w:ascii="Times New Roman" w:hAnsi="Times New Roman"/>
          <w:b/>
          <w:sz w:val="28"/>
          <w:szCs w:val="28"/>
        </w:rPr>
        <w:t>Зезин</w:t>
      </w:r>
      <w:proofErr w:type="spellEnd"/>
    </w:p>
    <w:p w:rsidR="00835552" w:rsidRPr="00E6504B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>Председатель Собрания представителей</w:t>
      </w: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 xml:space="preserve">Сельского поселения Красносамарское </w:t>
      </w: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Pr="00E6504B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 xml:space="preserve">Самарской области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EA45EE">
        <w:rPr>
          <w:rFonts w:ascii="Times New Roman" w:hAnsi="Times New Roman"/>
          <w:b/>
          <w:sz w:val="28"/>
          <w:szCs w:val="28"/>
        </w:rPr>
        <w:t xml:space="preserve">  Л.Н. </w:t>
      </w:r>
      <w:proofErr w:type="spellStart"/>
      <w:r w:rsidRPr="00EA45EE">
        <w:rPr>
          <w:rFonts w:ascii="Times New Roman" w:hAnsi="Times New Roman"/>
          <w:b/>
          <w:sz w:val="28"/>
          <w:szCs w:val="28"/>
        </w:rPr>
        <w:t>Полозюк</w:t>
      </w:r>
      <w:proofErr w:type="spellEnd"/>
    </w:p>
    <w:p w:rsidR="00835552" w:rsidRDefault="00835552" w:rsidP="00835552"/>
    <w:p w:rsidR="007F2359" w:rsidRDefault="007F2359"/>
    <w:sectPr w:rsidR="007F2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E1CCE"/>
    <w:rsid w:val="00236897"/>
    <w:rsid w:val="00500B37"/>
    <w:rsid w:val="007F2359"/>
    <w:rsid w:val="00835552"/>
    <w:rsid w:val="00B54294"/>
    <w:rsid w:val="00C721C6"/>
    <w:rsid w:val="00F4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cp:lastPrinted>2019-05-20T11:31:00Z</cp:lastPrinted>
  <dcterms:created xsi:type="dcterms:W3CDTF">2019-05-15T12:27:00Z</dcterms:created>
  <dcterms:modified xsi:type="dcterms:W3CDTF">2019-07-02T07:59:00Z</dcterms:modified>
</cp:coreProperties>
</file>