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rFonts w:ascii="Times New Roman" w:hAnsi="Times New Roman" w:cs="Times New Roman"/>
          <w:sz w:val="24"/>
          <w:szCs w:val="28"/>
        </w:rPr>
      </w:pPr>
      <w:r>
        <w:rPr>
          <w:rFonts w:cs="Times New Roman" w:ascii="Times New Roman" w:hAnsi="Times New Roman"/>
          <w:sz w:val="28"/>
          <w:szCs w:val="28"/>
        </w:rPr>
        <w:t xml:space="preserve">        </w:t>
      </w:r>
      <w:r>
        <w:rPr>
          <w:rFonts w:cs="Times New Roman" w:ascii="Times New Roman" w:hAnsi="Times New Roman"/>
          <w:sz w:val="24"/>
          <w:szCs w:val="28"/>
        </w:rPr>
        <w:t>Администрация</w:t>
      </w:r>
    </w:p>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сельского поселения</w:t>
      </w:r>
    </w:p>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КРАСНОСАМАРСКОЕ</w:t>
      </w:r>
    </w:p>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муниципального района</w:t>
      </w:r>
    </w:p>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Кинельский</w:t>
      </w:r>
    </w:p>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Самарской области</w:t>
      </w:r>
    </w:p>
    <w:p>
      <w:pPr>
        <w:pStyle w:val="Normal"/>
        <w:spacing w:lineRule="auto" w:line="240" w:before="0" w:after="0"/>
        <w:rPr>
          <w:rFonts w:ascii="Times New Roman" w:hAnsi="Times New Roman" w:cs="Times New Roman"/>
          <w:b/>
          <w:b/>
          <w:sz w:val="24"/>
          <w:szCs w:val="28"/>
        </w:rPr>
      </w:pPr>
      <w:r>
        <w:rPr>
          <w:rFonts w:cs="Times New Roman" w:ascii="Times New Roman" w:hAnsi="Times New Roman"/>
          <w:b/>
          <w:sz w:val="24"/>
          <w:szCs w:val="28"/>
        </w:rPr>
      </w:r>
    </w:p>
    <w:p>
      <w:pPr>
        <w:pStyle w:val="Normal"/>
        <w:spacing w:lineRule="auto" w:line="240" w:before="0" w:after="0"/>
        <w:rPr>
          <w:rFonts w:ascii="Times New Roman" w:hAnsi="Times New Roman" w:cs="Times New Roman"/>
          <w:b/>
          <w:b/>
          <w:sz w:val="24"/>
          <w:szCs w:val="28"/>
        </w:rPr>
      </w:pPr>
      <w:r>
        <w:rPr>
          <w:rFonts w:cs="Times New Roman" w:ascii="Times New Roman" w:hAnsi="Times New Roman"/>
          <w:b/>
          <w:sz w:val="24"/>
          <w:szCs w:val="28"/>
        </w:rPr>
        <w:t xml:space="preserve">  </w:t>
      </w:r>
      <w:r>
        <w:rPr>
          <w:rFonts w:cs="Times New Roman" w:ascii="Times New Roman" w:hAnsi="Times New Roman"/>
          <w:b/>
          <w:sz w:val="24"/>
          <w:szCs w:val="28"/>
        </w:rPr>
        <w:t>ПОСТАНОВЛЕНИЕ</w:t>
      </w:r>
    </w:p>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от 12.02.2019 г № 10</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rFonts w:ascii="Times New Roman" w:hAnsi="Times New Roman" w:cs="Times New Roman"/>
          <w:b/>
          <w:b/>
          <w:sz w:val="24"/>
          <w:szCs w:val="24"/>
        </w:rPr>
      </w:pPr>
      <w:bookmarkStart w:id="0" w:name="__DdeLink__712_1345539371"/>
      <w:bookmarkEnd w:id="0"/>
      <w:r>
        <w:rPr>
          <w:rFonts w:cs="Times New Roman" w:ascii="Times New Roman" w:hAnsi="Times New Roman"/>
          <w:b/>
          <w:sz w:val="24"/>
          <w:szCs w:val="24"/>
        </w:rPr>
        <w:t xml:space="preserve"> </w:t>
      </w:r>
      <w:r>
        <w:rPr>
          <w:rFonts w:cs="Times New Roman" w:ascii="Times New Roman" w:hAnsi="Times New Roman"/>
          <w:b/>
          <w:sz w:val="24"/>
          <w:szCs w:val="24"/>
        </w:rPr>
        <w:t>«О создании комиссии по зачету</w:t>
      </w:r>
    </w:p>
    <w:p>
      <w:pPr>
        <w:pStyle w:val="Normal"/>
        <w:spacing w:lineRule="auto" w:line="240" w:before="0" w:after="0"/>
        <w:jc w:val="both"/>
        <w:rPr/>
      </w:pPr>
      <w:r>
        <w:rPr>
          <w:rFonts w:cs="Times New Roman" w:ascii="Times New Roman" w:hAnsi="Times New Roman"/>
          <w:b/>
          <w:sz w:val="24"/>
          <w:szCs w:val="24"/>
        </w:rPr>
        <w:t xml:space="preserve"> </w:t>
      </w:r>
      <w:r>
        <w:rPr>
          <w:rFonts w:cs="Times New Roman" w:ascii="Times New Roman" w:hAnsi="Times New Roman"/>
          <w:b/>
          <w:sz w:val="24"/>
          <w:szCs w:val="24"/>
        </w:rPr>
        <w:t>стажа муниципальной службы»</w:t>
      </w:r>
    </w:p>
    <w:p>
      <w:pPr>
        <w:pStyle w:val="Normal"/>
        <w:spacing w:lineRule="auto" w:line="240" w:before="0" w:after="0"/>
        <w:jc w:val="both"/>
        <w:rPr>
          <w:rFonts w:ascii="Times New Roman" w:hAnsi="Times New Roman" w:cs="Times New Roman"/>
          <w:sz w:val="24"/>
          <w:szCs w:val="24"/>
        </w:rPr>
      </w:pPr>
      <w:bookmarkStart w:id="1" w:name="__DdeLink__712_1345539371"/>
      <w:bookmarkStart w:id="2" w:name="__DdeLink__712_1345539371"/>
      <w:bookmarkEnd w:id="2"/>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В соответствии с Федеральным законом от 02.03.2007 г. № 25-ФЗ «О муниципальной службе в Российской Федерации», Законом Самарской области от 09.10.2007 г. № 96-ГД «О муниципальной службе в Самарской области», руководствуясь Уставом сельского поселения Красносамарское, администрация сельского поселения Красносамарское </w:t>
      </w:r>
      <w:r>
        <w:rPr>
          <w:rFonts w:cs="Times New Roman" w:ascii="Times New Roman" w:hAnsi="Times New Roman"/>
          <w:b/>
          <w:sz w:val="24"/>
          <w:szCs w:val="24"/>
        </w:rPr>
        <w:t>ПОСТАНОВЛЯЕТ:</w:t>
      </w:r>
      <w:r>
        <w:rPr>
          <w:rFonts w:cs="Times New Roman" w:ascii="Times New Roman" w:hAnsi="Times New Roman"/>
          <w:sz w:val="24"/>
          <w:szCs w:val="24"/>
        </w:rPr>
        <w:t xml:space="preserve">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 Создать комиссию по зачету стажа муниципальной службы муниципальным служащим администрации сельского поселения Красносамарское (далее – Комиссия).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 Утвердить состав Комиссии согласно Приложению № 1 к настоящему постановлению.</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3. Утвердить Положение о комиссии по зачету стажа муниципальной службы муниципальным служащим администрации сельского поселения Красносамарское согласно Приложению № 2 к настоящему постановлению.</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4. Признать утратившими силу постановление администрации сельского поселения Красносамарское от 07.06.2011 года № 17 «О создании комиссии по зачету стажа муниципальной службы».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5. Опубликовать настоящее постановление в газете  «Вестник сельского Красносамарское».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6. Настоящее постановление вступает в силу после его официального опубликования.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 xml:space="preserve">ВРИО главы сельского поселения </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 xml:space="preserve">Красносамарское                                                                                  И.В. Стряпкина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 xml:space="preserve">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Приложение № 1</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к  постановлению  администрации</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сельского поселения Красносамарское</w:t>
      </w:r>
    </w:p>
    <w:p>
      <w:pPr>
        <w:pStyle w:val="Normal"/>
        <w:spacing w:lineRule="auto" w:line="240" w:before="0" w:after="0"/>
        <w:jc w:val="right"/>
        <w:rPr>
          <w:rFonts w:ascii="Times New Roman" w:hAnsi="Times New Roman" w:cs="Times New Roman"/>
          <w:sz w:val="24"/>
          <w:szCs w:val="24"/>
          <w:u w:val="single"/>
        </w:rPr>
      </w:pPr>
      <w:r>
        <w:rPr>
          <w:rFonts w:cs="Times New Roman" w:ascii="Times New Roman" w:hAnsi="Times New Roman"/>
          <w:sz w:val="24"/>
          <w:szCs w:val="24"/>
          <w:u w:val="single"/>
        </w:rPr>
        <w:t>от 12.02.2019 № 10</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Состав</w:t>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комиссии по зачету стажа муниципальной службы</w:t>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муниципальным служащим администрации</w:t>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сельского поселения Красносамарское</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b/>
          <w:sz w:val="24"/>
          <w:szCs w:val="24"/>
        </w:rPr>
        <w:t>(далее – Комиссия)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bl>
      <w:tblPr>
        <w:tblW w:w="9571"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3190"/>
        <w:gridCol w:w="3190"/>
        <w:gridCol w:w="3191"/>
      </w:tblGrid>
      <w:tr>
        <w:trPr/>
        <w:tc>
          <w:tcPr>
            <w:tcW w:w="31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Стряпкина Ирина Викторовна</w:t>
            </w:r>
          </w:p>
        </w:tc>
        <w:tc>
          <w:tcPr>
            <w:tcW w:w="31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Председатель комиссии</w:t>
            </w:r>
          </w:p>
        </w:tc>
        <w:tc>
          <w:tcPr>
            <w:tcW w:w="3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Заместитель Главы сельского поселения Красносамарское</w:t>
            </w:r>
          </w:p>
        </w:tc>
      </w:tr>
      <w:tr>
        <w:trPr/>
        <w:tc>
          <w:tcPr>
            <w:tcW w:w="31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Макаров Игорь Анатольевич</w:t>
            </w:r>
          </w:p>
        </w:tc>
        <w:tc>
          <w:tcPr>
            <w:tcW w:w="31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Заместитель председателя комиссии</w:t>
            </w:r>
          </w:p>
        </w:tc>
        <w:tc>
          <w:tcPr>
            <w:tcW w:w="3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Директор МБУ «ЛИДЕР»</w:t>
            </w:r>
          </w:p>
        </w:tc>
      </w:tr>
      <w:tr>
        <w:trPr/>
        <w:tc>
          <w:tcPr>
            <w:tcW w:w="31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Акакина Антонина Васильевна</w:t>
            </w:r>
          </w:p>
        </w:tc>
        <w:tc>
          <w:tcPr>
            <w:tcW w:w="31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Секретарь комиссии</w:t>
            </w:r>
          </w:p>
        </w:tc>
        <w:tc>
          <w:tcPr>
            <w:tcW w:w="3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Специалист МБУ «ЛИДЕР»</w:t>
            </w:r>
          </w:p>
        </w:tc>
      </w:tr>
      <w:tr>
        <w:trPr/>
        <w:tc>
          <w:tcPr>
            <w:tcW w:w="95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Члены комиссии</w:t>
            </w:r>
          </w:p>
        </w:tc>
      </w:tr>
      <w:tr>
        <w:trPr/>
        <w:tc>
          <w:tcPr>
            <w:tcW w:w="31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Кочарян Лиана Арменовна</w:t>
            </w:r>
          </w:p>
        </w:tc>
        <w:tc>
          <w:tcPr>
            <w:tcW w:w="31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3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Специалист  по благоустройству МБУ «ЛИДЕР»</w:t>
            </w:r>
          </w:p>
        </w:tc>
      </w:tr>
      <w:tr>
        <w:trPr/>
        <w:tc>
          <w:tcPr>
            <w:tcW w:w="31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Гуртовая Лариса Анатольевна</w:t>
            </w:r>
          </w:p>
        </w:tc>
        <w:tc>
          <w:tcPr>
            <w:tcW w:w="31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3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Директор МБУ «Культура, спорт и молодежная политика»</w:t>
            </w:r>
          </w:p>
        </w:tc>
      </w:tr>
    </w:tbl>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Приложение № 2</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к  постановлению  администрации</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сельского поселения Красносамарское</w:t>
      </w:r>
    </w:p>
    <w:p>
      <w:pPr>
        <w:pStyle w:val="Normal"/>
        <w:spacing w:lineRule="auto" w:line="240" w:before="0" w:after="0"/>
        <w:jc w:val="right"/>
        <w:rPr>
          <w:rFonts w:ascii="Times New Roman" w:hAnsi="Times New Roman" w:cs="Times New Roman"/>
          <w:sz w:val="24"/>
          <w:szCs w:val="24"/>
          <w:u w:val="single"/>
        </w:rPr>
      </w:pPr>
      <w:r>
        <w:rPr>
          <w:rFonts w:cs="Times New Roman" w:ascii="Times New Roman" w:hAnsi="Times New Roman"/>
          <w:sz w:val="24"/>
          <w:szCs w:val="24"/>
          <w:u w:val="single"/>
        </w:rPr>
        <w:t>от 12.02.2019 № 10</w:t>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Положение</w:t>
      </w:r>
    </w:p>
    <w:p>
      <w:pPr>
        <w:pStyle w:val="Normal"/>
        <w:spacing w:lineRule="auto" w:line="240" w:before="0" w:after="0"/>
        <w:jc w:val="center"/>
        <w:rPr>
          <w:rFonts w:ascii="Times New Roman" w:hAnsi="Times New Roman" w:cs="Times New Roman"/>
          <w:b/>
          <w:b/>
          <w:sz w:val="24"/>
          <w:szCs w:val="24"/>
        </w:rPr>
      </w:pPr>
      <w:bookmarkStart w:id="3" w:name="Par46"/>
      <w:bookmarkEnd w:id="3"/>
      <w:r>
        <w:rPr>
          <w:rFonts w:cs="Times New Roman" w:ascii="Times New Roman" w:hAnsi="Times New Roman"/>
          <w:b/>
          <w:sz w:val="24"/>
          <w:szCs w:val="24"/>
        </w:rPr>
        <w:t>о комиссии по зачету стажа муниципальной службы муниципальным служащим администрации сельского поселения Красносамарское</w:t>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1. Общие положения</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sz w:val="24"/>
          <w:szCs w:val="24"/>
        </w:rPr>
        <w:br/>
        <w:t>1.1. Настоящее Положение о Комиссии по зачету стажа муниципальной службы муниципальных служащих администрации сельского поселения Красносамарское</w:t>
      </w:r>
      <w:r>
        <w:rPr>
          <w:rFonts w:cs="Times New Roman" w:ascii="Times New Roman" w:hAnsi="Times New Roman"/>
          <w:b/>
          <w:sz w:val="24"/>
          <w:szCs w:val="24"/>
        </w:rPr>
        <w:t xml:space="preserve"> </w:t>
      </w:r>
      <w:r>
        <w:rPr>
          <w:rFonts w:cs="Times New Roman" w:ascii="Times New Roman" w:hAnsi="Times New Roman"/>
          <w:sz w:val="24"/>
          <w:szCs w:val="24"/>
        </w:rPr>
        <w:t>(далее - Комиссия) разработано в целях определения порядка создания Комиссии и ее деятельности по зачету в стаж муниципальной службы периодов замещения должностей руководителей и специалистов на предприятиях, в учреждениях и организациях, опыт и знание работы в которых необходимы муниципальному служащему для выполнения должностных обязанностей в соответствии с должностным регламентом муниципального служащего (далее - иные периоды работы).</w:t>
        <w:br/>
        <w:t>1.2. Иные периоды работы, засчитываемые в стаж муниципальной службы, в совокупности не должны превышать пять лет.</w:t>
        <w:br/>
        <w:t>1.3. Иные периоды работы засчитываются в стаж муниципальной службы муниципального служащего правовым актом представителя нанимателя (работодателя) муниципального служащего на основании решения Комиссии.</w:t>
        <w:br/>
        <w:t>1.4. Рассмотрение вопроса о зачете в стаж муниципальной службы иных периодов работы осуществляется на основании личного заявления муниципального служащего по форме согласно приложению к настоящему Положению.</w:t>
        <w:br/>
        <w:t>1.5. Документами, подтверждающими стаж муниципальной службы, являются трудовая книжка, военный билет, справка военного комиссариата и иные документы соответствующих государственных и муниципальных органов, архивных учреждений, установленные законодательством Российской Федерации.</w:t>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2. Порядок создания и деятельности Комиссии</w:t>
      </w:r>
    </w:p>
    <w:p>
      <w:pPr>
        <w:pStyle w:val="Normal"/>
        <w:spacing w:lineRule="auto" w:line="240" w:before="0" w:after="0"/>
        <w:jc w:val="both"/>
        <w:rPr/>
      </w:pPr>
      <w:r>
        <w:rPr>
          <w:rFonts w:cs="Times New Roman" w:ascii="Times New Roman" w:hAnsi="Times New Roman"/>
          <w:sz w:val="24"/>
          <w:szCs w:val="24"/>
        </w:rPr>
        <w:br/>
        <w:t>2.1. Комиссия создается в целях рассмотрения вопросов о зачете в стаж муниципальной службы иных периодов работы.</w:t>
        <w:br/>
        <w:t>2.2. Порядок работы Комиссии, ее персональный состав утверждаются муниципальным правовым актом.</w:t>
        <w:br/>
        <w:t xml:space="preserve">2.3. Комиссия в своей работе руководствуется </w:t>
      </w:r>
      <w:hyperlink r:id="rId2">
        <w:r>
          <w:rPr>
            <w:rStyle w:val="Style14"/>
            <w:rFonts w:cs="Times New Roman" w:ascii="Times New Roman" w:hAnsi="Times New Roman"/>
            <w:sz w:val="24"/>
            <w:szCs w:val="24"/>
          </w:rPr>
          <w:t>Конституцией Российской Федерации</w:t>
        </w:r>
      </w:hyperlink>
      <w:r>
        <w:rPr>
          <w:rFonts w:cs="Times New Roman" w:ascii="Times New Roman" w:hAnsi="Times New Roman"/>
          <w:sz w:val="24"/>
          <w:szCs w:val="24"/>
        </w:rPr>
        <w:t>, нормативными правовыми актами Российской Федерации и Самарской области, муниципальными правовыми актами и настоящим Положением.</w:t>
        <w:br/>
        <w:t>2.4. В состав Комиссии входят председатель Комиссии, заместитель председателя Комиссии, секретарь и члены Комиссии.</w:t>
        <w:br/>
        <w:t>2.5.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br/>
        <w:t>2.6. Заседания Комиссии проводятся по мере необходимости, не позднее пятнадцати календарных дней со дня регистрации заявления муниципального служащего о зачете в стаж муниципальной службы иного периода работы.</w:t>
        <w:br/>
        <w:t>2.7. Инициатором созыва Комиссии выступает ее секретарь.</w:t>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3. Порядок зачета в стаж муниципальной службы иных периодов работы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br/>
        <w:t>3.1. Личное заявление о зачете иных периодов работы в стаж муниципальной службы и документы (копии документов) о характере трудовой деятельности на предприятиях, в учреждениях и организациях, период деятельности в которых может быть зачтен в стаж муниципальной службы, подаются муниципальным служащим секретарю Комиссии.</w:t>
        <w:br/>
        <w:t>Заявление вновь принятого муниципального служащего о зачете иных периодов работы в стаж муниципальной службы принимается к рассмотрению по окончании испытательного срока в случае его установления при приеме на работу.</w:t>
        <w:br/>
        <w:t>3.2. Указанные документы представляются в Комиссию для сравнения и анализа соотносимости трудовой деятельности по должности руководителя и специалиста на предприятиях, в учреждениях и организациях с трудовой деятельностью по замещаемой должности муниципальной службы.</w:t>
        <w:br/>
        <w:t>Копии представленных документов должны быть заверены в установленном порядке.</w:t>
        <w:br/>
        <w:t>3.3. Секретарь Комиссии регистрирует заявление с приложенными к нему документами в день его поступления и осуществляет подготовку необходимых документов, подлежащих рассмотрению на заседании Комиссии.</w:t>
        <w:br/>
        <w:t>3.4. Секретарь Комиссии не позднее чем за три рабочих дня до дня заседания Комиссии оповещает членов Комиссии и заявителя о месте, времени и дате заседания, приглашает на заседание Комиссии представителя структурного подразделения, где муниципальный служащий, в отношении которого рассматривается вопрос о зачете в стаж муниципальной службы иных периодов работы, замещает должность муниципальной службы.</w:t>
        <w:br/>
        <w:t>3.5. Заявитель вправе присутствовать на заседании Комиссии.</w:t>
        <w:br/>
        <w:t>3.6. Заседание Комиссии считается правомочным, если на нем присутствует не менее половины от состава Комиссии.</w:t>
        <w:br/>
        <w:t>3.7. Секретарь Комиссии оглашает содержание материалов по каждому заявлению, вынесенному на рассмотрение Комиссии.</w:t>
        <w:br/>
        <w:t>3.8. Члены Комиссии при решении вопроса о зачете в стаж муниципальной службы иных периодов работы вправе задавать заявителю вопросы о характере его трудовой деятельности на предприятиях, в учреждениях и организациях, а также о характере служебных обязанностей по замещаемой должности муниципальной службы.</w:t>
        <w:br/>
        <w:t>3.9. Решения Комиссии принимаются путем открытого голосования простым большинством голосов присутствующих на заседании Комиссии. Члены Комиссии, присутствующие на заседании Комиссии, не вправе воздерживаться от голосования. При равенстве голосов голос председательствующего на заседании Комиссии является решающим.</w:t>
        <w:br/>
        <w:t>3.10. На заседании Комиссии ведется протокол, который подписывается председательствующим на заседании Комиссии и секретарем Комиссии в течение одного рабочего дня со дня его оформления. Ведение протокола осуществляет секретарь Комиссии (в случае его отсутствия - по поручению председательствующего один из членов Комиссии).</w:t>
        <w:br/>
        <w:t>3.11. В течение трех рабочих дней после заседания Комиссии секретарь оформляет протокол заседания Комиссии, в котором отражаются решения Комиссии о возможности зачета либо отказа в зачете в стаж муниципальной службы иных периодов работы в отношении каждого заявителя. Подписанный протокол секретарь Комиссии направляет в кадровый сектор администрации сельского поселения Красносамарское в течение одного рабочего дня со дня его подписания для подготовки проекта правового акта представителя нанимателя (работодателя) о зачете в стаж муниципальной службы иных периодов работы в случае принятия Комиссией решения о возможности зачета в стаж муниципальной службы иных периодов работы.</w:t>
        <w:br/>
        <w:t>3.12. Секретарь Комиссии письменно уведомляет заявителя о принятом Комиссией решении в течение трех рабочих дней после подписания протокола заседания Комиссии.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br/>
        <w:t>Основаниями для отказа в зачете иных периодов работы являются:</w:t>
        <w:br/>
        <w:t>непредставление муниципальным служащим документов, подтверждающих периоды работы на должностях руководителей и специалистов на предприятиях, в учреждениях и организациях, опыт и знание работы в которых являются необходимыми муниципальному служащему для выполнения обязанностей по замещаемой должности;</w:t>
        <w:br/>
        <w:t>представление муниципальным служащим документов, не подтверждающих, что опыт и знание работы на должностях руководителей и специалистов на предприятиях, в учреждениях и организациях являются необходимыми муниципальному служащему для выполнения обязанностей по замещаемой должности.</w:t>
        <w:br/>
        <w:t>3.13. Повторное рассмотрение вопроса о зачете в стаж муниципальной службы иных периодов работы возможно в случае представления заявителем документов, ранее не рассматривавшихся на заседании Комиссии.</w:t>
        <w:br/>
        <w:t>3.14. Копии документов, протокола заседания Комиссии и правового акта представителя нанимателя (работодателя) о зачете в стаж муниципальной службы иных периодов работы муниципального служащего приобщаются в личное дело.</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bookmarkStart w:id="4" w:name="Par65"/>
      <w:bookmarkEnd w:id="4"/>
      <w:r>
        <w:rPr>
          <w:rFonts w:cs="Times New Roman" w:ascii="Times New Roman" w:hAnsi="Times New Roman"/>
          <w:sz w:val="24"/>
          <w:szCs w:val="24"/>
        </w:rPr>
        <w:t>Приложение № 1 к Положению о комиссии по зачету стажа муниципальной службы муниципальным служащим администрации сельского поселения Красносамарское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Председателю комиссии по зачету стажа муниципальной службы муниципальным служащим администрации сельского поселения Красносамарское</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от ____________________________</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_______________________________</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Заявление</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В соответствии с частью 3 статьи 21.1 Закона Самарской области от 09.10.2007 г. №96-ГД «О муниципальной службе в Самарской области» прошу включить в стаж муниципальной службы для установления пенсии за выслугу лет периоды замещения должностей руководителей и специалистов на предприятиях, в учреждениях и организациях, опыт и знание работы в которых необходимы муниципальному служащему для выполнения должностных обязанностей по замещаемой должности муниципальной службы, а именно:</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Период работы с "_____" ___________ г. по "_____" _____________ г. в должности 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(наименование должности, предприятия, учреждения и организации, опыт и знания работы в которых необходимы для выполнения должностных обязанностей по замещаемым должностям муниципальной службы)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Период работы с "_____" ___________ г. по "_____" _____________ г. в должности 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(наименование должности, предприятия, учреждения и организации, опыт и знания работы в которых необходимы для выполнения должностных обязанностей по замещаемым должностям муниципальной службы)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Период работы с "_____" ___________ г. по "_____" _____________ г. в должности 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(наименование должности, предприятия, учреждения и организации, опыт и знания работы в которых необходимы для выполнения должностных обязанностей по замещаемым должностям муниципальной службы)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Период работы с "_____" ___________ г. по "_____" _____________ г. в должности 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(наименование должности, предприятия, учреждения и организации, опыт и знания работы в которых необходимы для выполнения должностных обязанностей по замещаемым должностям муниципальной службы)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Период работы с "_____" ___________ г. по "_____" _____________ г. в должности 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(наименование должности, предприятия, учреждения и организации, опыт и знания работы в которых необходимы для выполнения должностных обязанностей по замещаемым должностям муниципальной службы)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"____" ________ 20____ г.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Приложение № 2</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к Положению о комиссии по зачету стажа муниципальной службы муниципальным служащим администрации сельского поселения Красносамарское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Председателю комиссии по зачету стажа муниципальной службы муниципальным служащим администрации сельского поселения Красносамарское</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от ____________________________</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_______________________________</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Заявление</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Прошу рассмотреть вопрос об исчислении стажа муниципальной службы с учетом следующих периодов, а именно:</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Период работы с "_____" ___________ г. по "_____" _____________ г. в должности 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(наименование должности, органа местного самоуправления и (или) предприятия, учреждения и организации)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Период работы с "_____" ___________ г. по "_____" _____________ г. в должности 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(наименование должности, органа местного самоуправления и (или) предприятия, учреждения и организации)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"____" ________ 20____ г.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Приложение № 3</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к Положению о комиссии по зачету стажа муниципальной службы муниципальным служащим администрации сельского поселения Красносамарское</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Протокол</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_________ от "___" ______ 20___ г.</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заседания комиссии по зачету стажа муниципальной службы</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муниципальным служащим администрации сельского поселения Красносамарское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Присутствовали: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Председатель комиссии: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Заместитель председателя: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Члены комиссии (Ф.И.О., должность):</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Секретарь комиссии (Ф.И.О., должность):</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ПОВЕСТКА ДНЯ: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СЛУШАЛИ: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РЕШИЛИ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Засчитать в стаж муниципальной службы для установления пенсии за выслугу лет:</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 ________________________________________________________________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(Ф.И.О. в родительном падеже)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период(ы) работы в 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(наименование должности, предприятия, учреждения и организации, опыт и знания работы в которых необходимы для выполнения должностных обязанностей по замещаемым должностям муниципальной службы)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в количестве ________ лет _______ мес. ______ дней;</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голосовали: за - ________, против - _________, воздержались - _______ чел.;</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 ________________________________________________________________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(Ф.И.О. в родительном падеже)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период(ы) работы в 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(наименование должности, предприятия, учреждения и организации, опыт и знания работы в которых необходимы для выполнения должностных обязанностей по замещаемым должностям муниципальной службы)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в количестве ________ лет _______ мес. ______ дней;</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голосовали: за - ________, против - _________, воздержались - _______ чел.;</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3. ________________________________________________________________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(Ф.И.О. в родительном падеже)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период(ы) работы в 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(наименование должности, предприятия, учреждения и организации, опыт и знания работы в которых необходимы для выполнения должностных обязанностей по замещаемым должностям муниципальной службы)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в количестве ________ лет _______ мес. ______ дней;</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голосовали: за - ________, против - _________, воздержались - _______ чел.</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Подписи: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Председатель комиссии: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Секретарь комиссии:</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Приложение № 4</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к Положению о комиссии по зачету стажа муниципальной службы муниципальным служащим администрации сельского поселения Красносамарское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Протокол</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_________ от "___" ______ 20___ г.</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по зачету стажа муниципальной службы муниципальному служащему</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(наименование должности, Ф.И.О.)</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для установления пенсии за выслугу лет</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Для зачета стажа муниципальной службы представлены:</w:t>
      </w:r>
    </w:p>
    <w:p>
      <w:pPr>
        <w:pStyle w:val="Normal"/>
        <w:numPr>
          <w:ilvl w:val="0"/>
          <w:numId w:val="1"/>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Заявление;</w:t>
      </w:r>
    </w:p>
    <w:p>
      <w:pPr>
        <w:pStyle w:val="Normal"/>
        <w:numPr>
          <w:ilvl w:val="0"/>
          <w:numId w:val="1"/>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Трудовая книжка;</w:t>
      </w:r>
    </w:p>
    <w:p>
      <w:pPr>
        <w:pStyle w:val="Normal"/>
        <w:numPr>
          <w:ilvl w:val="0"/>
          <w:numId w:val="1"/>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_____________________________________________________________</w:t>
      </w:r>
    </w:p>
    <w:p>
      <w:pPr>
        <w:pStyle w:val="Normal"/>
        <w:numPr>
          <w:ilvl w:val="0"/>
          <w:numId w:val="1"/>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РЕШЕНИЕ: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Засчитать в стаж муниципальной службы _________________________________________ на «___» ________ 20__года следующие периоды трудовой деятельности: </w:t>
      </w:r>
    </w:p>
    <w:tbl>
      <w:tblPr>
        <w:tblW w:w="9570" w:type="dxa"/>
        <w:jc w:val="left"/>
        <w:tblInd w:w="0"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05" w:type="dxa"/>
          <w:left w:w="104" w:type="dxa"/>
          <w:bottom w:w="105" w:type="dxa"/>
          <w:right w:w="105" w:type="dxa"/>
        </w:tblCellMar>
        <w:tblLook w:firstRow="1" w:noVBand="1" w:lastRow="0" w:firstColumn="1" w:lastColumn="0" w:noHBand="0" w:val="04a0"/>
      </w:tblPr>
      <w:tblGrid>
        <w:gridCol w:w="1189"/>
        <w:gridCol w:w="1578"/>
        <w:gridCol w:w="615"/>
        <w:gridCol w:w="713"/>
        <w:gridCol w:w="1079"/>
        <w:gridCol w:w="2722"/>
        <w:gridCol w:w="1673"/>
      </w:tblGrid>
      <w:tr>
        <w:trPr/>
        <w:tc>
          <w:tcPr>
            <w:tcW w:w="2767"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Период</w:t>
            </w:r>
          </w:p>
        </w:tc>
        <w:tc>
          <w:tcPr>
            <w:tcW w:w="2407"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Количество</w:t>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Наименование организации, должности</w:t>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Основание зачета</w:t>
            </w:r>
          </w:p>
        </w:tc>
      </w:tr>
      <w:tr>
        <w:trPr/>
        <w:tc>
          <w:tcPr>
            <w:tcW w:w="11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начало</w:t>
            </w:r>
          </w:p>
        </w:tc>
        <w:tc>
          <w:tcPr>
            <w:tcW w:w="157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окончание</w:t>
            </w:r>
          </w:p>
        </w:tc>
        <w:tc>
          <w:tcPr>
            <w:tcW w:w="61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лет</w:t>
            </w:r>
          </w:p>
        </w:tc>
        <w:tc>
          <w:tcPr>
            <w:tcW w:w="7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мес.</w:t>
            </w:r>
          </w:p>
        </w:tc>
        <w:tc>
          <w:tcPr>
            <w:tcW w:w="107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дней</w:t>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r>
      <w:tr>
        <w:trPr>
          <w:trHeight w:val="23" w:hRule="exact"/>
        </w:trPr>
        <w:tc>
          <w:tcPr>
            <w:tcW w:w="11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57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61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7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07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r>
      <w:tr>
        <w:trPr>
          <w:trHeight w:val="23" w:hRule="exact"/>
        </w:trPr>
        <w:tc>
          <w:tcPr>
            <w:tcW w:w="11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57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61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7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07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r>
      <w:tr>
        <w:trPr>
          <w:trHeight w:val="23" w:hRule="exact"/>
        </w:trPr>
        <w:tc>
          <w:tcPr>
            <w:tcW w:w="11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57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61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7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07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r>
      <w:tr>
        <w:trPr>
          <w:trHeight w:val="23" w:hRule="exact"/>
        </w:trPr>
        <w:tc>
          <w:tcPr>
            <w:tcW w:w="11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57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61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7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07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r>
      <w:tr>
        <w:trPr/>
        <w:tc>
          <w:tcPr>
            <w:tcW w:w="2767"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ИТОГО:</w:t>
            </w:r>
          </w:p>
        </w:tc>
        <w:tc>
          <w:tcPr>
            <w:tcW w:w="61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7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07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Подписи членов комиссии: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Председатель комиссии: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Заместитель председателя: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Члены комиссии (Ф.И.О.):</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Секретарь комиссии: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С протоколом ознакомлен(а) 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Приложение № 5</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к Положению о комиссии по зачету стажа муниципальной службы муниципальным служащим администрации сельского поселения Красносамарское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Расчет</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_________ от "___" ______ 20___ г.</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стажа муниципальной службы муниципальному служащему</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(наименование должности, Ф.И.О.)</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Для расчета стажа муниципальной службы представлены:</w:t>
      </w:r>
    </w:p>
    <w:p>
      <w:pPr>
        <w:pStyle w:val="Normal"/>
        <w:numPr>
          <w:ilvl w:val="0"/>
          <w:numId w:val="2"/>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Заявление;</w:t>
      </w:r>
    </w:p>
    <w:p>
      <w:pPr>
        <w:pStyle w:val="Normal"/>
        <w:numPr>
          <w:ilvl w:val="0"/>
          <w:numId w:val="2"/>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Трудовая книжка;</w:t>
      </w:r>
    </w:p>
    <w:p>
      <w:pPr>
        <w:pStyle w:val="Normal"/>
        <w:numPr>
          <w:ilvl w:val="0"/>
          <w:numId w:val="2"/>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w:t>
      </w:r>
    </w:p>
    <w:p>
      <w:pPr>
        <w:pStyle w:val="Normal"/>
        <w:numPr>
          <w:ilvl w:val="0"/>
          <w:numId w:val="2"/>
        </w:numPr>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РЕШЕНИЕ: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Стаж муниципальной службы ________________________________________ на «___» ________ 20__года в следующем размере: </w:t>
      </w:r>
    </w:p>
    <w:tbl>
      <w:tblPr>
        <w:tblW w:w="9570" w:type="dxa"/>
        <w:jc w:val="left"/>
        <w:tblInd w:w="0"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05" w:type="dxa"/>
          <w:left w:w="104" w:type="dxa"/>
          <w:bottom w:w="105" w:type="dxa"/>
          <w:right w:w="105" w:type="dxa"/>
        </w:tblCellMar>
        <w:tblLook w:firstRow="1" w:noVBand="1" w:lastRow="0" w:firstColumn="1" w:lastColumn="0" w:noHBand="0" w:val="04a0"/>
      </w:tblPr>
      <w:tblGrid>
        <w:gridCol w:w="1189"/>
        <w:gridCol w:w="1578"/>
        <w:gridCol w:w="615"/>
        <w:gridCol w:w="713"/>
        <w:gridCol w:w="1079"/>
        <w:gridCol w:w="2722"/>
        <w:gridCol w:w="1673"/>
      </w:tblGrid>
      <w:tr>
        <w:trPr/>
        <w:tc>
          <w:tcPr>
            <w:tcW w:w="2767"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Период</w:t>
            </w:r>
          </w:p>
        </w:tc>
        <w:tc>
          <w:tcPr>
            <w:tcW w:w="2407"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Количество</w:t>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Наименование организации, должности</w:t>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Основание зачета</w:t>
            </w:r>
          </w:p>
        </w:tc>
      </w:tr>
      <w:tr>
        <w:trPr/>
        <w:tc>
          <w:tcPr>
            <w:tcW w:w="11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начало</w:t>
            </w:r>
          </w:p>
        </w:tc>
        <w:tc>
          <w:tcPr>
            <w:tcW w:w="157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окончание</w:t>
            </w:r>
          </w:p>
        </w:tc>
        <w:tc>
          <w:tcPr>
            <w:tcW w:w="61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лет</w:t>
            </w:r>
          </w:p>
        </w:tc>
        <w:tc>
          <w:tcPr>
            <w:tcW w:w="7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мес.</w:t>
            </w:r>
          </w:p>
        </w:tc>
        <w:tc>
          <w:tcPr>
            <w:tcW w:w="107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дней</w:t>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r>
      <w:tr>
        <w:trPr>
          <w:trHeight w:val="23" w:hRule="exact"/>
        </w:trPr>
        <w:tc>
          <w:tcPr>
            <w:tcW w:w="11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57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61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7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07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r>
      <w:tr>
        <w:trPr>
          <w:trHeight w:val="23" w:hRule="exact"/>
        </w:trPr>
        <w:tc>
          <w:tcPr>
            <w:tcW w:w="11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57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61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7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07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r>
      <w:tr>
        <w:trPr>
          <w:trHeight w:val="23" w:hRule="exact"/>
        </w:trPr>
        <w:tc>
          <w:tcPr>
            <w:tcW w:w="11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57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61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7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07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r>
      <w:tr>
        <w:trPr>
          <w:trHeight w:val="23" w:hRule="exact"/>
        </w:trPr>
        <w:tc>
          <w:tcPr>
            <w:tcW w:w="11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57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61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7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07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r>
      <w:tr>
        <w:trPr/>
        <w:tc>
          <w:tcPr>
            <w:tcW w:w="2767"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ИТОГО:</w:t>
            </w:r>
          </w:p>
        </w:tc>
        <w:tc>
          <w:tcPr>
            <w:tcW w:w="61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7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07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2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c>
          <w:tcPr>
            <w:tcW w:w="167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fill="auto" w:val="clear"/>
            <w:tcMar>
              <w:left w:w="104" w:type="dxa"/>
            </w:tcMar>
          </w:tcPr>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Подписи членов комиссии: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Председатель комиссии: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Заместитель председателя: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Члены комиссии (Ф.И.О.):</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Секретарь комиссии: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С протоколом ознакомлен(а) 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bookmarkStart w:id="5" w:name="_GoBack"/>
      <w:bookmarkEnd w:id="5"/>
      <w:r>
        <w:rPr>
          <w:rFonts w:cs="Times New Roman" w:ascii="Times New Roman" w:hAnsi="Times New Roman"/>
          <w:sz w:val="24"/>
          <w:szCs w:val="24"/>
        </w:rPr>
        <w:t>1. Комиссия по зачету муниципальной службы создана в целях реализации федерального закона от 02.03.2007 г. № 25-ФЗ «О муниципальной службе в Российской Федерации», Закона  Самарской области  от  09.10.2007 № 96-ГД «О муниципальной службе в Самарской области».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 Работа комиссии по зачету  стажа муниципальной службы  (далее – комиссия) организуется по мере необходимости.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3. Специалисты и заявители  представляют секретарю комиссии необходимые материалы.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4. Секретарь комиссии оповещает членов комиссии и лиц, присутствие которых необходимо, о времени, месте проведения заседания  и вопросах, выносимых на  ее рассмотрение: представляет  на рассмотрение членам комиссии поступившие документы работников, подтверждающие периоды работы, рассматриваемые для включения в стаж муниципальной службы.</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5. В случае невозможности присутствия на заседании отдельных членов комиссии указанные лица заблаговременно сообщают об этом  секретарю комиссии.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lang w:val="en-US"/>
        </w:rPr>
        <w:t>II</w:t>
      </w:r>
      <w:r>
        <w:rPr>
          <w:rFonts w:cs="Times New Roman" w:ascii="Times New Roman" w:hAnsi="Times New Roman"/>
          <w:b/>
          <w:sz w:val="24"/>
          <w:szCs w:val="24"/>
        </w:rPr>
        <w:t xml:space="preserve"> . Проведение заседания комиссии и порядок принятия решения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 Комиссия  рассматривает представленные документы в целях объективного принятия решения по рассматриваемому вопросу, а также выявления дополнительных сведений  о служебной деятельности работника за предшествующий период может перенести вынесение окончательного решения на очередное заседание комиссии.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 Заседание комиссии ведет  ее председатель или заместитель председателя комиссии. В случае отсутствия заместителя председателя комиссии на работе по уважительной причине ( командировка, отпуск, временная нетрудоспособность и т.д.) по его поручению председательствует один из  членов комиссии. Заседание считается правомочным , если на нем присутствует не менее двух третей членов  комиссии.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3. Результаты заседания комиссии заносятся в протокол. Протокол подписывается  председателем комиссии, секретарем  комиссии и членами комиссии.</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4. Результаты заседания комиссии зачету стажа  муниципальной службы представляют главе сельского поселения Красносамарское не позднее чем через  семь дней после ее проведения. На основании решения комиссии  распоряжением главы администрации устанавливается доплата за выслугу лет.</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rPr/>
      </w:pPr>
      <w:r>
        <w:rPr/>
      </w:r>
    </w:p>
    <w:p>
      <w:pPr>
        <w:pStyle w:val="Normal"/>
        <w:widowControl/>
        <w:bidi w:val="0"/>
        <w:spacing w:lineRule="auto" w:line="276" w:before="0" w:after="200"/>
        <w:jc w:val="left"/>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a3af5"/>
    <w:pPr>
      <w:widowControl/>
      <w:bidi w:val="0"/>
      <w:spacing w:lineRule="auto" w:line="276" w:before="0" w:after="200"/>
      <w:jc w:val="left"/>
    </w:pPr>
    <w:rPr>
      <w:rFonts w:eastAsia="" w:eastAsiaTheme="minorEastAsia" w:ascii="Calibri" w:hAnsi="Calibri" w:cs=""/>
      <w:color w:val="auto"/>
      <w:sz w:val="22"/>
      <w:szCs w:val="22"/>
      <w:lang w:eastAsia="ru-RU" w:val="ru-RU" w:bidi="ar-SA"/>
    </w:rPr>
  </w:style>
  <w:style w:type="character" w:styleId="DefaultParagraphFont" w:default="1">
    <w:name w:val="Default Paragraph Font"/>
    <w:uiPriority w:val="1"/>
    <w:unhideWhenUsed/>
    <w:qFormat/>
    <w:rPr/>
  </w:style>
  <w:style w:type="character" w:styleId="Style14">
    <w:name w:val="Интернет-ссылка"/>
    <w:basedOn w:val="DefaultParagraphFont"/>
    <w:uiPriority w:val="99"/>
    <w:unhideWhenUsed/>
    <w:rsid w:val="00dc376b"/>
    <w:rPr>
      <w:color w:val="0000FF" w:themeColor="hyperlink"/>
      <w:u w:val="single"/>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docs.cntd.ru/document/9004937"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Application>LibreOffice/5.2.3.3$Windows_x86 LibreOffice_project/d54a8868f08a7b39642414cf2c8ef2f228f780cf</Application>
  <Pages>11</Pages>
  <Words>2204</Words>
  <Characters>17140</Characters>
  <CharactersWithSpaces>19317</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2019-02-20T05:22:00Z</dcterms:created>
  <dc:creator>user</dc:creator>
  <dc:description/>
  <dc:language>ru-RU</dc:language>
  <cp:lastModifiedBy/>
  <cp:lastPrinted>2019-02-20T06:19:00Z</cp:lastPrinted>
  <dcterms:modified xsi:type="dcterms:W3CDTF">2019-03-05T14:13:16Z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