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B05" w:rsidRDefault="00410B05" w:rsidP="00410B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2156D" w:rsidRPr="008D11B8" w:rsidRDefault="008D11B8" w:rsidP="008D1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D11B8">
        <w:rPr>
          <w:rFonts w:ascii="Times New Roman" w:hAnsi="Times New Roman" w:cs="Times New Roman"/>
          <w:b/>
          <w:sz w:val="28"/>
          <w:szCs w:val="28"/>
        </w:rPr>
        <w:t>Собрание представителей</w:t>
      </w:r>
    </w:p>
    <w:p w:rsidR="008D11B8" w:rsidRPr="008D11B8" w:rsidRDefault="00A2044F" w:rsidP="008D1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8D11B8" w:rsidRPr="008D11B8">
        <w:rPr>
          <w:rFonts w:ascii="Times New Roman" w:hAnsi="Times New Roman" w:cs="Times New Roman"/>
          <w:b/>
          <w:sz w:val="28"/>
          <w:szCs w:val="28"/>
        </w:rPr>
        <w:t>ельского поселения Красносамарское</w:t>
      </w:r>
    </w:p>
    <w:p w:rsidR="008D11B8" w:rsidRPr="008D11B8" w:rsidRDefault="00A2044F" w:rsidP="008D1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8D11B8" w:rsidRPr="008D11B8">
        <w:rPr>
          <w:rFonts w:ascii="Times New Roman" w:hAnsi="Times New Roman" w:cs="Times New Roman"/>
          <w:b/>
          <w:sz w:val="28"/>
          <w:szCs w:val="28"/>
        </w:rPr>
        <w:t>униципального района Кинельский</w:t>
      </w:r>
    </w:p>
    <w:p w:rsidR="008D11B8" w:rsidRDefault="008D11B8" w:rsidP="008D11B8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</w:p>
    <w:p w:rsidR="007F2283" w:rsidRDefault="007F2283" w:rsidP="007F22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F2283" w:rsidRDefault="007F2283" w:rsidP="007F22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283" w:rsidRDefault="007F2283" w:rsidP="007F22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_______                                                                                    от ____________</w:t>
      </w:r>
    </w:p>
    <w:p w:rsidR="007F2283" w:rsidRPr="001D49AE" w:rsidRDefault="007F2283" w:rsidP="007F2283">
      <w:pPr>
        <w:tabs>
          <w:tab w:val="left" w:pos="426"/>
        </w:tabs>
        <w:autoSpaceDE w:val="0"/>
        <w:ind w:right="4111"/>
        <w:jc w:val="both"/>
        <w:rPr>
          <w:b/>
          <w:sz w:val="26"/>
          <w:szCs w:val="26"/>
        </w:rPr>
      </w:pPr>
    </w:p>
    <w:p w:rsidR="007F2283" w:rsidRPr="001D49AE" w:rsidRDefault="00CF7D3E" w:rsidP="00CF7D3E">
      <w:pPr>
        <w:ind w:right="4252"/>
        <w:rPr>
          <w:b/>
          <w:sz w:val="26"/>
          <w:szCs w:val="26"/>
        </w:rPr>
      </w:pPr>
      <w:r w:rsidRPr="00793AA7">
        <w:rPr>
          <w:b/>
          <w:sz w:val="28"/>
          <w:shd w:val="clear" w:color="auto" w:fill="FFFFFF"/>
        </w:rPr>
        <w:t xml:space="preserve">«О внесении изменений в Решение Собрания представителей сельского поселения </w:t>
      </w:r>
      <w:r>
        <w:rPr>
          <w:b/>
          <w:sz w:val="28"/>
          <w:shd w:val="clear" w:color="auto" w:fill="FFFFFF"/>
        </w:rPr>
        <w:t>Красносамарское</w:t>
      </w:r>
      <w:r w:rsidRPr="00793AA7">
        <w:rPr>
          <w:b/>
          <w:sz w:val="28"/>
          <w:shd w:val="clear" w:color="auto" w:fill="FFFFFF"/>
        </w:rPr>
        <w:t xml:space="preserve"> муниципального района Кинельский Самарской области от </w:t>
      </w:r>
      <w:r>
        <w:rPr>
          <w:b/>
          <w:sz w:val="28"/>
          <w:shd w:val="clear" w:color="auto" w:fill="FFFFFF"/>
        </w:rPr>
        <w:t>31</w:t>
      </w:r>
      <w:r w:rsidRPr="00793AA7">
        <w:rPr>
          <w:b/>
          <w:sz w:val="28"/>
          <w:shd w:val="clear" w:color="auto" w:fill="FFFFFF"/>
        </w:rPr>
        <w:t>.10.2017 г. № 1</w:t>
      </w:r>
      <w:r>
        <w:rPr>
          <w:b/>
          <w:sz w:val="28"/>
          <w:shd w:val="clear" w:color="auto" w:fill="FFFFFF"/>
        </w:rPr>
        <w:t>30</w:t>
      </w:r>
      <w:r w:rsidRPr="00793AA7">
        <w:rPr>
          <w:b/>
          <w:sz w:val="28"/>
          <w:shd w:val="clear" w:color="auto" w:fill="FFFFFF"/>
        </w:rPr>
        <w:t xml:space="preserve"> «</w:t>
      </w:r>
      <w:r w:rsidRPr="00AD6C8A">
        <w:rPr>
          <w:b/>
          <w:sz w:val="28"/>
          <w:szCs w:val="28"/>
        </w:rPr>
        <w:t>Об утверждении Правил благоустройства</w:t>
      </w:r>
      <w:r>
        <w:rPr>
          <w:b/>
          <w:sz w:val="28"/>
          <w:szCs w:val="28"/>
        </w:rPr>
        <w:t xml:space="preserve"> </w:t>
      </w:r>
      <w:r w:rsidRPr="00AD6C8A">
        <w:rPr>
          <w:b/>
          <w:sz w:val="28"/>
          <w:szCs w:val="28"/>
        </w:rPr>
        <w:t>территории сельского поселения Красносамарское</w:t>
      </w:r>
      <w:r>
        <w:rPr>
          <w:b/>
          <w:sz w:val="28"/>
          <w:szCs w:val="28"/>
        </w:rPr>
        <w:t xml:space="preserve"> </w:t>
      </w:r>
      <w:r w:rsidRPr="00AD6C8A">
        <w:rPr>
          <w:b/>
          <w:sz w:val="28"/>
          <w:szCs w:val="28"/>
        </w:rPr>
        <w:t>муниципального района Кинельский Самарской области»</w:t>
      </w:r>
    </w:p>
    <w:p w:rsidR="007F2283" w:rsidRPr="001D49AE" w:rsidRDefault="007F2283" w:rsidP="007F2283">
      <w:pPr>
        <w:autoSpaceDE w:val="0"/>
        <w:spacing w:line="360" w:lineRule="auto"/>
        <w:ind w:firstLine="710"/>
        <w:jc w:val="both"/>
        <w:rPr>
          <w:b/>
          <w:sz w:val="26"/>
          <w:szCs w:val="26"/>
        </w:rPr>
      </w:pPr>
    </w:p>
    <w:p w:rsidR="007F2283" w:rsidRPr="00A763EF" w:rsidRDefault="002A3B7A" w:rsidP="00A763E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63E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763EF">
        <w:rPr>
          <w:rFonts w:ascii="Times New Roman" w:hAnsi="Times New Roman" w:cs="Times New Roman"/>
          <w:color w:val="000000"/>
          <w:sz w:val="28"/>
          <w:szCs w:val="28"/>
        </w:rPr>
        <w:t xml:space="preserve">пунктом 19 части 1 статьи 14 </w:t>
      </w:r>
      <w:r w:rsidRPr="00A763EF">
        <w:rPr>
          <w:rFonts w:ascii="Times New Roman" w:hAnsi="Times New Roman" w:cs="Times New Roman"/>
          <w:sz w:val="28"/>
          <w:szCs w:val="28"/>
        </w:rPr>
        <w:t>Федерального закона от 06.10.2003 г. № 131-ФЗ «Об общих принципах организации местного самоуправления в Российской Федерации», законом Самарской области от 13.06.2018 №48-ГД «О порядке определения границ прилегающих территорий для целей благоустройства в Самарской области»</w:t>
      </w:r>
      <w:r w:rsidR="00D17149" w:rsidRPr="00A763EF">
        <w:rPr>
          <w:rFonts w:ascii="Times New Roman" w:hAnsi="Times New Roman" w:cs="Times New Roman"/>
          <w:sz w:val="28"/>
          <w:szCs w:val="28"/>
        </w:rPr>
        <w:t xml:space="preserve">, заключением </w:t>
      </w:r>
      <w:r w:rsidR="005F1B52" w:rsidRPr="00A763EF">
        <w:rPr>
          <w:rFonts w:ascii="Times New Roman" w:hAnsi="Times New Roman" w:cs="Times New Roman"/>
          <w:sz w:val="28"/>
          <w:szCs w:val="28"/>
        </w:rPr>
        <w:t xml:space="preserve">о результатах публичных слушаний </w:t>
      </w:r>
      <w:r w:rsidR="00D17149" w:rsidRPr="00A763EF">
        <w:rPr>
          <w:rFonts w:ascii="Times New Roman" w:hAnsi="Times New Roman" w:cs="Times New Roman"/>
          <w:sz w:val="28"/>
          <w:szCs w:val="28"/>
        </w:rPr>
        <w:t>«О внесении изменений и дополнений в</w:t>
      </w:r>
      <w:r w:rsidR="00C12337" w:rsidRPr="0096685F">
        <w:rPr>
          <w:sz w:val="28"/>
          <w:szCs w:val="28"/>
          <w:lang w:eastAsia="ru-RU"/>
        </w:rPr>
        <w:t xml:space="preserve"> </w:t>
      </w:r>
      <w:r w:rsidR="00C12337" w:rsidRPr="0096685F">
        <w:rPr>
          <w:rFonts w:ascii="Times New Roman" w:hAnsi="Times New Roman" w:cs="Times New Roman"/>
          <w:sz w:val="28"/>
          <w:szCs w:val="28"/>
        </w:rPr>
        <w:t>Правил</w:t>
      </w:r>
      <w:r w:rsidR="00C12337" w:rsidRPr="0096685F">
        <w:rPr>
          <w:sz w:val="28"/>
          <w:szCs w:val="28"/>
        </w:rPr>
        <w:t>а</w:t>
      </w:r>
      <w:r w:rsidR="00C12337" w:rsidRPr="0096685F">
        <w:rPr>
          <w:rFonts w:ascii="Times New Roman" w:hAnsi="Times New Roman" w:cs="Times New Roman"/>
          <w:sz w:val="28"/>
          <w:szCs w:val="28"/>
        </w:rPr>
        <w:t xml:space="preserve"> благоустройства</w:t>
      </w:r>
      <w:r w:rsidR="00C12337" w:rsidRPr="0096685F">
        <w:rPr>
          <w:sz w:val="28"/>
          <w:szCs w:val="28"/>
        </w:rPr>
        <w:t xml:space="preserve"> </w:t>
      </w:r>
      <w:r w:rsidR="00C12337" w:rsidRPr="0096685F">
        <w:rPr>
          <w:rFonts w:ascii="Times New Roman" w:hAnsi="Times New Roman" w:cs="Times New Roman"/>
          <w:sz w:val="28"/>
          <w:szCs w:val="28"/>
        </w:rPr>
        <w:t>территории сельского поселения Красносамарское</w:t>
      </w:r>
      <w:r w:rsidR="00C12337" w:rsidRPr="0096685F">
        <w:rPr>
          <w:sz w:val="28"/>
          <w:szCs w:val="28"/>
        </w:rPr>
        <w:t xml:space="preserve"> </w:t>
      </w:r>
      <w:r w:rsidR="00C12337" w:rsidRPr="0096685F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C12337" w:rsidRPr="0096685F">
        <w:rPr>
          <w:rFonts w:ascii="Times New Roman" w:hAnsi="Times New Roman" w:cs="Times New Roman"/>
          <w:sz w:val="28"/>
          <w:szCs w:val="28"/>
        </w:rPr>
        <w:t xml:space="preserve"> района Кинельский Самарской области</w:t>
      </w:r>
      <w:r w:rsidR="00C12337" w:rsidRPr="00AF75F7">
        <w:rPr>
          <w:rFonts w:ascii="Times New Roman" w:hAnsi="Times New Roman" w:cs="Times New Roman"/>
          <w:sz w:val="28"/>
          <w:szCs w:val="28"/>
          <w:lang w:eastAsia="ru-RU"/>
        </w:rPr>
        <w:t>, утвержденные решением Собрания представителей сельского поселения Красносамарское от 31 октября 2018 года № 130</w:t>
      </w:r>
      <w:r w:rsidR="00D17149" w:rsidRPr="00AF75F7">
        <w:rPr>
          <w:rFonts w:ascii="Times New Roman" w:hAnsi="Times New Roman" w:cs="Times New Roman"/>
          <w:sz w:val="28"/>
          <w:szCs w:val="28"/>
        </w:rPr>
        <w:t>»</w:t>
      </w:r>
      <w:r w:rsidR="00A85D00">
        <w:rPr>
          <w:rFonts w:ascii="Times New Roman" w:hAnsi="Times New Roman" w:cs="Times New Roman"/>
          <w:sz w:val="28"/>
          <w:szCs w:val="28"/>
        </w:rPr>
        <w:t xml:space="preserve"> от ___________</w:t>
      </w:r>
      <w:r w:rsidR="00AF75F7">
        <w:rPr>
          <w:rFonts w:ascii="Times New Roman" w:hAnsi="Times New Roman" w:cs="Times New Roman"/>
          <w:sz w:val="28"/>
          <w:szCs w:val="28"/>
        </w:rPr>
        <w:t>,</w:t>
      </w:r>
      <w:r w:rsidR="007F2283" w:rsidRPr="00A763EF">
        <w:rPr>
          <w:rFonts w:ascii="Times New Roman" w:hAnsi="Times New Roman" w:cs="Times New Roman"/>
          <w:sz w:val="28"/>
          <w:szCs w:val="28"/>
        </w:rPr>
        <w:t xml:space="preserve"> в целях </w:t>
      </w:r>
      <w:proofErr w:type="gramStart"/>
      <w:r w:rsidR="007F2283" w:rsidRPr="00A763EF">
        <w:rPr>
          <w:rFonts w:ascii="Times New Roman" w:hAnsi="Times New Roman" w:cs="Times New Roman"/>
          <w:sz w:val="28"/>
          <w:szCs w:val="28"/>
        </w:rPr>
        <w:t xml:space="preserve">приведения </w:t>
      </w:r>
      <w:r w:rsidRPr="00A763EF">
        <w:rPr>
          <w:rFonts w:ascii="Times New Roman" w:hAnsi="Times New Roman" w:cs="Times New Roman"/>
          <w:sz w:val="28"/>
          <w:szCs w:val="28"/>
        </w:rPr>
        <w:t>Правил благоустройства территории сельского поселения</w:t>
      </w:r>
      <w:proofErr w:type="gramEnd"/>
      <w:r w:rsidRPr="00A763EF">
        <w:rPr>
          <w:rFonts w:ascii="Times New Roman" w:hAnsi="Times New Roman" w:cs="Times New Roman"/>
          <w:sz w:val="28"/>
          <w:szCs w:val="28"/>
        </w:rPr>
        <w:t xml:space="preserve"> Красносамарское муниципального района Кинельский Самарской области</w:t>
      </w:r>
      <w:r w:rsidR="007F2283" w:rsidRPr="00A763EF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законодательством, Собрание представителей сельского поселения Красносамарское</w:t>
      </w:r>
    </w:p>
    <w:p w:rsidR="007F2283" w:rsidRPr="00704698" w:rsidRDefault="00704698" w:rsidP="007F2283">
      <w:pPr>
        <w:spacing w:line="276" w:lineRule="auto"/>
        <w:jc w:val="center"/>
        <w:rPr>
          <w:b/>
          <w:sz w:val="28"/>
          <w:szCs w:val="28"/>
        </w:rPr>
      </w:pPr>
      <w:r w:rsidRPr="00704698">
        <w:rPr>
          <w:b/>
          <w:sz w:val="28"/>
          <w:szCs w:val="28"/>
        </w:rPr>
        <w:t>РЕШИЛО:</w:t>
      </w:r>
    </w:p>
    <w:p w:rsidR="007F2283" w:rsidRPr="0096685F" w:rsidRDefault="007F2283" w:rsidP="007F2283">
      <w:pPr>
        <w:spacing w:line="276" w:lineRule="auto"/>
        <w:jc w:val="both"/>
        <w:rPr>
          <w:sz w:val="28"/>
          <w:szCs w:val="28"/>
          <w:lang w:eastAsia="ru-RU"/>
        </w:rPr>
      </w:pPr>
      <w:r w:rsidRPr="0096685F">
        <w:rPr>
          <w:sz w:val="28"/>
          <w:szCs w:val="28"/>
        </w:rPr>
        <w:t xml:space="preserve">1. </w:t>
      </w:r>
      <w:r w:rsidRPr="0096685F">
        <w:rPr>
          <w:sz w:val="28"/>
          <w:szCs w:val="28"/>
          <w:lang w:eastAsia="ru-RU"/>
        </w:rPr>
        <w:t xml:space="preserve">Внести в </w:t>
      </w:r>
      <w:r w:rsidR="00C07F8F" w:rsidRPr="0096685F">
        <w:rPr>
          <w:sz w:val="28"/>
          <w:szCs w:val="28"/>
        </w:rPr>
        <w:t>Правила благоустройства территории сельского поселения Красносамарское муниципального района Кинельский Самарской области</w:t>
      </w:r>
      <w:r w:rsidRPr="0096685F">
        <w:rPr>
          <w:sz w:val="28"/>
          <w:szCs w:val="28"/>
          <w:lang w:eastAsia="ru-RU"/>
        </w:rPr>
        <w:t xml:space="preserve">, </w:t>
      </w:r>
      <w:r w:rsidR="00C07F8F" w:rsidRPr="0096685F">
        <w:rPr>
          <w:sz w:val="28"/>
          <w:szCs w:val="28"/>
          <w:lang w:eastAsia="ru-RU"/>
        </w:rPr>
        <w:t>утвержденные</w:t>
      </w:r>
      <w:r w:rsidRPr="0096685F">
        <w:rPr>
          <w:sz w:val="28"/>
          <w:szCs w:val="28"/>
          <w:lang w:eastAsia="ru-RU"/>
        </w:rPr>
        <w:t xml:space="preserve"> решением Собрания представителей сельского поселения Красносамарское от </w:t>
      </w:r>
      <w:r w:rsidR="00817B9F" w:rsidRPr="0096685F">
        <w:rPr>
          <w:sz w:val="28"/>
          <w:szCs w:val="28"/>
          <w:lang w:eastAsia="ru-RU"/>
        </w:rPr>
        <w:t>31</w:t>
      </w:r>
      <w:r w:rsidRPr="0096685F">
        <w:rPr>
          <w:sz w:val="28"/>
          <w:szCs w:val="28"/>
          <w:lang w:eastAsia="ru-RU"/>
        </w:rPr>
        <w:t xml:space="preserve"> </w:t>
      </w:r>
      <w:r w:rsidR="00817B9F" w:rsidRPr="0096685F">
        <w:rPr>
          <w:sz w:val="28"/>
          <w:szCs w:val="28"/>
          <w:lang w:eastAsia="ru-RU"/>
        </w:rPr>
        <w:t>октября</w:t>
      </w:r>
      <w:r w:rsidRPr="0096685F">
        <w:rPr>
          <w:sz w:val="28"/>
          <w:szCs w:val="28"/>
          <w:lang w:eastAsia="ru-RU"/>
        </w:rPr>
        <w:t xml:space="preserve"> 201</w:t>
      </w:r>
      <w:r w:rsidR="00817B9F" w:rsidRPr="0096685F">
        <w:rPr>
          <w:sz w:val="28"/>
          <w:szCs w:val="28"/>
          <w:lang w:eastAsia="ru-RU"/>
        </w:rPr>
        <w:t>8</w:t>
      </w:r>
      <w:r w:rsidRPr="0096685F">
        <w:rPr>
          <w:sz w:val="28"/>
          <w:szCs w:val="28"/>
          <w:lang w:eastAsia="ru-RU"/>
        </w:rPr>
        <w:t xml:space="preserve"> года № </w:t>
      </w:r>
      <w:r w:rsidR="00817B9F" w:rsidRPr="0096685F">
        <w:rPr>
          <w:sz w:val="28"/>
          <w:szCs w:val="28"/>
          <w:lang w:eastAsia="ru-RU"/>
        </w:rPr>
        <w:t>13</w:t>
      </w:r>
      <w:r w:rsidRPr="0096685F">
        <w:rPr>
          <w:sz w:val="28"/>
          <w:szCs w:val="28"/>
          <w:lang w:eastAsia="ru-RU"/>
        </w:rPr>
        <w:t xml:space="preserve">0 следующие изменения и дополнения: </w:t>
      </w:r>
    </w:p>
    <w:p w:rsidR="0096685F" w:rsidRDefault="00E0111C" w:rsidP="0096685F">
      <w:pPr>
        <w:widowControl w:val="0"/>
        <w:tabs>
          <w:tab w:val="left" w:pos="0"/>
        </w:tabs>
        <w:spacing w:after="120" w:line="276" w:lineRule="auto"/>
        <w:jc w:val="both"/>
        <w:rPr>
          <w:sz w:val="28"/>
        </w:rPr>
      </w:pPr>
      <w:r>
        <w:rPr>
          <w:sz w:val="28"/>
        </w:rPr>
        <w:t>1</w:t>
      </w:r>
      <w:r w:rsidR="00697EEE">
        <w:rPr>
          <w:sz w:val="28"/>
        </w:rPr>
        <w:t xml:space="preserve">.1. </w:t>
      </w:r>
      <w:r w:rsidR="0096685F">
        <w:rPr>
          <w:sz w:val="28"/>
        </w:rPr>
        <w:t xml:space="preserve">Дополнить Правила благоустройства территории сельского поселения </w:t>
      </w:r>
      <w:r w:rsidR="000B6774">
        <w:rPr>
          <w:sz w:val="28"/>
        </w:rPr>
        <w:lastRenderedPageBreak/>
        <w:t>Красносамарское</w:t>
      </w:r>
      <w:r w:rsidR="0096685F">
        <w:rPr>
          <w:sz w:val="28"/>
        </w:rPr>
        <w:t xml:space="preserve"> муниципального района Кинельский Самарской области, </w:t>
      </w:r>
      <w:r w:rsidR="0096685F">
        <w:rPr>
          <w:sz w:val="28"/>
          <w:shd w:val="clear" w:color="auto" w:fill="FFFFFF"/>
        </w:rPr>
        <w:t>пункт</w:t>
      </w:r>
      <w:r w:rsidR="00704698">
        <w:rPr>
          <w:sz w:val="28"/>
          <w:shd w:val="clear" w:color="auto" w:fill="FFFFFF"/>
        </w:rPr>
        <w:t>о</w:t>
      </w:r>
      <w:r w:rsidR="0096685F">
        <w:rPr>
          <w:sz w:val="28"/>
          <w:shd w:val="clear" w:color="auto" w:fill="FFFFFF"/>
        </w:rPr>
        <w:t xml:space="preserve">м 22.1.1 </w:t>
      </w:r>
      <w:r w:rsidR="0096685F">
        <w:rPr>
          <w:sz w:val="28"/>
        </w:rPr>
        <w:t>следующ</w:t>
      </w:r>
      <w:r w:rsidR="000B6774">
        <w:rPr>
          <w:sz w:val="28"/>
        </w:rPr>
        <w:t>его</w:t>
      </w:r>
      <w:r w:rsidR="0096685F">
        <w:rPr>
          <w:sz w:val="28"/>
        </w:rPr>
        <w:t xml:space="preserve"> содержания:</w:t>
      </w:r>
    </w:p>
    <w:p w:rsidR="0096685F" w:rsidRDefault="0096685F" w:rsidP="0096685F">
      <w:pPr>
        <w:spacing w:line="276" w:lineRule="auto"/>
        <w:ind w:firstLine="540"/>
        <w:jc w:val="both"/>
        <w:rPr>
          <w:sz w:val="28"/>
        </w:rPr>
      </w:pPr>
      <w:r>
        <w:rPr>
          <w:sz w:val="28"/>
          <w:shd w:val="clear" w:color="auto" w:fill="FFFFFF"/>
        </w:rPr>
        <w:t xml:space="preserve">« 22.1.1. </w:t>
      </w:r>
      <w:r>
        <w:rPr>
          <w:sz w:val="28"/>
        </w:rPr>
        <w:t>Границы прилегающих территорий определяются при наличии одного из следующих оснований:</w:t>
      </w:r>
    </w:p>
    <w:p w:rsidR="0096685F" w:rsidRDefault="000C6CC4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>а</w:t>
      </w:r>
      <w:r w:rsidR="0096685F">
        <w:rPr>
          <w:sz w:val="28"/>
        </w:rPr>
        <w:t>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96685F" w:rsidRDefault="000C6CC4" w:rsidP="000B6774">
      <w:pPr>
        <w:spacing w:line="276" w:lineRule="auto"/>
        <w:ind w:firstLine="540"/>
        <w:jc w:val="both"/>
        <w:rPr>
          <w:sz w:val="28"/>
        </w:rPr>
      </w:pPr>
      <w:proofErr w:type="gramStart"/>
      <w:r>
        <w:rPr>
          <w:sz w:val="28"/>
        </w:rPr>
        <w:t>б</w:t>
      </w:r>
      <w:r w:rsidR="0096685F">
        <w:rPr>
          <w:sz w:val="28"/>
        </w:rPr>
        <w:t>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967137" w:rsidRDefault="00967137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 xml:space="preserve">Настоящими Правилами определены следующие способы установления </w:t>
      </w:r>
      <w:r w:rsidR="006060EC">
        <w:rPr>
          <w:sz w:val="28"/>
        </w:rPr>
        <w:t>г</w:t>
      </w:r>
      <w:r>
        <w:rPr>
          <w:sz w:val="28"/>
        </w:rPr>
        <w:t>раниц прилегающ</w:t>
      </w:r>
      <w:r w:rsidR="006060EC">
        <w:rPr>
          <w:sz w:val="28"/>
        </w:rPr>
        <w:t>ей</w:t>
      </w:r>
      <w:r>
        <w:rPr>
          <w:sz w:val="28"/>
        </w:rPr>
        <w:t xml:space="preserve"> территори</w:t>
      </w:r>
      <w:r w:rsidR="006060EC">
        <w:rPr>
          <w:sz w:val="28"/>
        </w:rPr>
        <w:t>и:</w:t>
      </w:r>
    </w:p>
    <w:p w:rsidR="006060EC" w:rsidRDefault="006060EC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>1)</w:t>
      </w:r>
      <w:r w:rsidR="00343DFD">
        <w:rPr>
          <w:sz w:val="28"/>
        </w:rPr>
        <w:t xml:space="preserve"> путем определения в метрах расстояния от здания, строения, сооружения, земельного участка или ограждения до границы прилегающей </w:t>
      </w:r>
      <w:r w:rsidR="00E2704B">
        <w:rPr>
          <w:sz w:val="28"/>
        </w:rPr>
        <w:t>терри</w:t>
      </w:r>
      <w:r w:rsidR="00C606CB">
        <w:rPr>
          <w:sz w:val="28"/>
        </w:rPr>
        <w:t>тории:</w:t>
      </w:r>
    </w:p>
    <w:p w:rsidR="00C606CB" w:rsidRDefault="00C606CB" w:rsidP="00C606CB">
      <w:pPr>
        <w:spacing w:line="276" w:lineRule="auto"/>
        <w:jc w:val="both"/>
        <w:rPr>
          <w:sz w:val="28"/>
        </w:rPr>
      </w:pPr>
      <w:r>
        <w:rPr>
          <w:sz w:val="28"/>
        </w:rPr>
        <w:t>-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   на расстоянии –</w:t>
      </w:r>
      <w:r w:rsidR="006F28E2">
        <w:rPr>
          <w:sz w:val="28"/>
        </w:rPr>
        <w:t xml:space="preserve"> до 25 м (или до дороги);</w:t>
      </w:r>
    </w:p>
    <w:p w:rsidR="00C606CB" w:rsidRDefault="006F28E2" w:rsidP="006F28E2">
      <w:pPr>
        <w:spacing w:line="276" w:lineRule="auto"/>
        <w:jc w:val="both"/>
        <w:rPr>
          <w:sz w:val="28"/>
        </w:rPr>
      </w:pPr>
      <w:r>
        <w:rPr>
          <w:sz w:val="28"/>
        </w:rPr>
        <w:t>- г</w:t>
      </w:r>
      <w:r w:rsidR="00C606CB">
        <w:rPr>
          <w:sz w:val="28"/>
        </w:rPr>
        <w:t>раницы территории, прилегающей к зданиям, строениям, сооружениям, имеющим ограждающие устройства, определяются по периметру от указанных устройств на расстоянии</w:t>
      </w:r>
      <w:r w:rsidR="004755F5">
        <w:rPr>
          <w:sz w:val="28"/>
        </w:rPr>
        <w:t xml:space="preserve"> – </w:t>
      </w:r>
      <w:r w:rsidR="00C606CB" w:rsidRPr="00353C64">
        <w:rPr>
          <w:sz w:val="28"/>
        </w:rPr>
        <w:t>до 25 м</w:t>
      </w:r>
      <w:r>
        <w:rPr>
          <w:sz w:val="28"/>
        </w:rPr>
        <w:t xml:space="preserve"> (или до дороги);</w:t>
      </w:r>
    </w:p>
    <w:p w:rsidR="00C606CB" w:rsidRDefault="006F28E2" w:rsidP="006F28E2">
      <w:pPr>
        <w:spacing w:line="276" w:lineRule="auto"/>
        <w:jc w:val="both"/>
        <w:rPr>
          <w:sz w:val="28"/>
        </w:rPr>
      </w:pPr>
      <w:r>
        <w:rPr>
          <w:sz w:val="28"/>
        </w:rPr>
        <w:t>- г</w:t>
      </w:r>
      <w:r w:rsidR="00C606CB">
        <w:rPr>
          <w:sz w:val="28"/>
        </w:rPr>
        <w:t>раницы территории, прилегающей к зданиям, строениям, сооружениям, у которых определены технические или санитарно-защитные зоны, опреде</w:t>
      </w:r>
      <w:r>
        <w:rPr>
          <w:sz w:val="28"/>
        </w:rPr>
        <w:t>ляются в пределах указанных зон;</w:t>
      </w:r>
    </w:p>
    <w:p w:rsidR="00C606CB" w:rsidRDefault="00192117" w:rsidP="00192117">
      <w:pPr>
        <w:spacing w:line="276" w:lineRule="auto"/>
        <w:jc w:val="both"/>
        <w:rPr>
          <w:sz w:val="28"/>
        </w:rPr>
      </w:pPr>
      <w:r>
        <w:rPr>
          <w:sz w:val="28"/>
        </w:rPr>
        <w:t>- г</w:t>
      </w:r>
      <w:r w:rsidR="00C606CB">
        <w:rPr>
          <w:sz w:val="28"/>
        </w:rPr>
        <w:t>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  на расстоянии</w:t>
      </w:r>
      <w:r>
        <w:t xml:space="preserve"> – </w:t>
      </w:r>
      <w:r w:rsidR="00C606CB">
        <w:rPr>
          <w:sz w:val="28"/>
        </w:rPr>
        <w:t>до 25 м (</w:t>
      </w:r>
      <w:r w:rsidR="004755F5">
        <w:rPr>
          <w:sz w:val="28"/>
        </w:rPr>
        <w:t>или до дороги);</w:t>
      </w:r>
    </w:p>
    <w:p w:rsidR="00C606CB" w:rsidRDefault="004755F5" w:rsidP="004755F5">
      <w:pPr>
        <w:spacing w:line="276" w:lineRule="auto"/>
        <w:jc w:val="both"/>
        <w:rPr>
          <w:sz w:val="28"/>
        </w:rPr>
      </w:pPr>
      <w:r>
        <w:rPr>
          <w:sz w:val="28"/>
        </w:rPr>
        <w:t>- г</w:t>
      </w:r>
      <w:r w:rsidR="00C606CB">
        <w:rPr>
          <w:sz w:val="28"/>
        </w:rPr>
        <w:t>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</w:t>
      </w:r>
      <w:r>
        <w:rPr>
          <w:sz w:val="28"/>
        </w:rPr>
        <w:t>ке зданий, строений, сооружений;</w:t>
      </w:r>
    </w:p>
    <w:p w:rsidR="00C606CB" w:rsidRDefault="004755F5" w:rsidP="004755F5">
      <w:pPr>
        <w:spacing w:line="276" w:lineRule="auto"/>
        <w:jc w:val="both"/>
        <w:rPr>
          <w:sz w:val="28"/>
        </w:rPr>
      </w:pPr>
      <w:r>
        <w:rPr>
          <w:sz w:val="28"/>
        </w:rPr>
        <w:t>- г</w:t>
      </w:r>
      <w:r w:rsidR="00C606CB">
        <w:rPr>
          <w:sz w:val="28"/>
        </w:rPr>
        <w:t>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 на расстоянии</w:t>
      </w:r>
      <w:r w:rsidR="00F317D5">
        <w:rPr>
          <w:sz w:val="28"/>
        </w:rPr>
        <w:t xml:space="preserve"> – </w:t>
      </w:r>
      <w:r w:rsidR="00C606CB" w:rsidRPr="00353C64">
        <w:rPr>
          <w:sz w:val="28"/>
        </w:rPr>
        <w:t>до 25 м (или до дороги).</w:t>
      </w:r>
    </w:p>
    <w:p w:rsidR="00C606CB" w:rsidRDefault="00C606CB" w:rsidP="00C606CB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lastRenderedPageBreak/>
        <w:t>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7A1C26" w:rsidRDefault="007A1C26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 xml:space="preserve">2) путем определения границ прилегающей территории соглашением об определении границ прилегающей территории, заключаемым между </w:t>
      </w:r>
      <w:r w:rsidR="00B05468">
        <w:rPr>
          <w:sz w:val="28"/>
        </w:rPr>
        <w:t>уполномоченным органом и собственником или иным законным владельцем здания, строения, сооружения, земельного участка либо уполномоченным лицом</w:t>
      </w:r>
      <w:r w:rsidR="00551A60">
        <w:rPr>
          <w:sz w:val="28"/>
        </w:rPr>
        <w:t>, с приложением карты-схемы</w:t>
      </w:r>
      <w:r w:rsidR="00F317D5">
        <w:rPr>
          <w:sz w:val="28"/>
        </w:rPr>
        <w:t>.</w:t>
      </w:r>
    </w:p>
    <w:p w:rsidR="0096685F" w:rsidRDefault="0096685F" w:rsidP="000B6774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При </w:t>
      </w:r>
      <w:r w:rsidR="000C6CC4">
        <w:rPr>
          <w:sz w:val="28"/>
        </w:rPr>
        <w:t>применении</w:t>
      </w:r>
      <w:r>
        <w:rPr>
          <w:sz w:val="28"/>
        </w:rPr>
        <w:t xml:space="preserve"> </w:t>
      </w:r>
      <w:r w:rsidR="00EF184E">
        <w:rPr>
          <w:sz w:val="28"/>
        </w:rPr>
        <w:t xml:space="preserve">данного </w:t>
      </w:r>
      <w:r>
        <w:rPr>
          <w:sz w:val="28"/>
        </w:rPr>
        <w:t>способа установления границ прилегающей территории карта-схема подготавливается собственником или иным законным владельцем здания, строения, сооружения, земельного участка на бумажном носителе в произвольной форме и должна содержать следующие сведения:</w:t>
      </w:r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proofErr w:type="gramStart"/>
      <w:r>
        <w:rPr>
          <w:sz w:val="28"/>
        </w:rPr>
        <w:t>1) адрес здания, строения, сооружения, земельного участка, в отношении которого устанавливаются границы прилегающей территории (при его наличии), либо обозначение места расположения данных объектов с указанием наименования (наименований) и вида (видов) объекта (объектов) благоустройства;</w:t>
      </w:r>
      <w:proofErr w:type="gramEnd"/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proofErr w:type="gramStart"/>
      <w:r>
        <w:rPr>
          <w:sz w:val="28"/>
        </w:rPr>
        <w:t>2) сведения о собственнике и (или) ином законном владельце здания, строения, сооружения, земельного участка, а также уполномоченном лице: наименование (для юридического лица), фамилия, имя и, если имеется, отчество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>3) схематическое изображение границ здания, строения, сооружения, земельного участка;</w:t>
      </w:r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>4) схематическое изображение границ территории, прилегающей к зданию, строению, сооружению, земельному участку;</w:t>
      </w:r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>5) схематическое изображение, наименование (наименования) элементов благоустройства, попадающих в границы прилегающей территории.</w:t>
      </w:r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 xml:space="preserve"> Карта-схема направляется собственником или иным законным владельцем здания, строения, сооружения, земельного участка в администрацию сельского поселения </w:t>
      </w:r>
      <w:r w:rsidR="00D31F80">
        <w:rPr>
          <w:sz w:val="28"/>
        </w:rPr>
        <w:t xml:space="preserve">Красносамарское </w:t>
      </w:r>
      <w:r>
        <w:rPr>
          <w:sz w:val="28"/>
        </w:rPr>
        <w:t>для подготовки проекта соглашения.</w:t>
      </w:r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 xml:space="preserve"> Администрация сельского поселения</w:t>
      </w:r>
      <w:r w:rsidR="00D31F80">
        <w:rPr>
          <w:sz w:val="28"/>
        </w:rPr>
        <w:t xml:space="preserve"> Красносамарское</w:t>
      </w:r>
      <w:r>
        <w:rPr>
          <w:sz w:val="28"/>
        </w:rPr>
        <w:t xml:space="preserve"> с учетом имеющихся у него сведений о зданиях, строениях, сооружениях, земельных участках, расположенных в муниципальном образовании, вправе самостоятельно направлять собственникам и (или) законным владельцам </w:t>
      </w:r>
      <w:r>
        <w:rPr>
          <w:sz w:val="28"/>
        </w:rPr>
        <w:lastRenderedPageBreak/>
        <w:t>указанных объектов либо уполномоченным лицам проект соглашения с приложением к нему карты-схемы.</w:t>
      </w:r>
    </w:p>
    <w:p w:rsidR="0096685F" w:rsidRDefault="0096685F" w:rsidP="000B6774">
      <w:pPr>
        <w:spacing w:line="276" w:lineRule="auto"/>
        <w:ind w:firstLine="540"/>
        <w:jc w:val="both"/>
        <w:rPr>
          <w:sz w:val="28"/>
        </w:rPr>
      </w:pPr>
      <w:r>
        <w:rPr>
          <w:sz w:val="28"/>
        </w:rPr>
        <w:t>Заключение соглашения не влечет перехода к собственникам и (или) иным законным владельцам зданий, строений, сооружений, земельных участков либо уполномоченным лицам права, предполагающего владение и (или) пользование прилегающей территорией.</w:t>
      </w:r>
    </w:p>
    <w:p w:rsidR="00EF184E" w:rsidRDefault="00482731" w:rsidP="00EF184E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О</w:t>
      </w:r>
      <w:r w:rsidR="00EF184E">
        <w:rPr>
          <w:sz w:val="28"/>
        </w:rPr>
        <w:t xml:space="preserve">дновременное применение указанных способов </w:t>
      </w:r>
      <w:r w:rsidR="00C97CEE">
        <w:rPr>
          <w:sz w:val="28"/>
        </w:rPr>
        <w:t xml:space="preserve">определения границ прилегающей территории </w:t>
      </w:r>
      <w:r w:rsidR="00EF184E">
        <w:rPr>
          <w:sz w:val="28"/>
        </w:rPr>
        <w:t>к одним и тем же зданиям, строениям, сооружениям, земельным участкам</w:t>
      </w:r>
      <w:r w:rsidR="00F23293">
        <w:rPr>
          <w:sz w:val="28"/>
        </w:rPr>
        <w:t xml:space="preserve"> </w:t>
      </w:r>
      <w:r>
        <w:rPr>
          <w:sz w:val="28"/>
        </w:rPr>
        <w:t>н</w:t>
      </w:r>
      <w:r w:rsidR="00F23293">
        <w:rPr>
          <w:sz w:val="28"/>
        </w:rPr>
        <w:t>едопустимо</w:t>
      </w:r>
      <w:proofErr w:type="gramStart"/>
      <w:r w:rsidR="00EF184E">
        <w:rPr>
          <w:sz w:val="28"/>
        </w:rPr>
        <w:t>.</w:t>
      </w:r>
      <w:r w:rsidR="00704698">
        <w:rPr>
          <w:sz w:val="28"/>
        </w:rPr>
        <w:t>».</w:t>
      </w:r>
      <w:proofErr w:type="gramEnd"/>
    </w:p>
    <w:p w:rsidR="007F2283" w:rsidRDefault="00C4208F" w:rsidP="00A17719">
      <w:pPr>
        <w:spacing w:line="276" w:lineRule="auto"/>
        <w:ind w:firstLine="284"/>
        <w:jc w:val="both"/>
        <w:rPr>
          <w:sz w:val="28"/>
          <w:szCs w:val="28"/>
        </w:rPr>
      </w:pPr>
      <w:r w:rsidRPr="00C4208F">
        <w:rPr>
          <w:sz w:val="28"/>
          <w:szCs w:val="28"/>
        </w:rPr>
        <w:t>2</w:t>
      </w:r>
      <w:r w:rsidR="007F2283" w:rsidRPr="00C4208F">
        <w:rPr>
          <w:sz w:val="28"/>
          <w:szCs w:val="28"/>
        </w:rPr>
        <w:t>. Опубликовать настоящее решение в газете «Вестник сельского поселения Красносамарское».</w:t>
      </w:r>
    </w:p>
    <w:p w:rsidR="00C52C77" w:rsidRPr="002B4AA0" w:rsidRDefault="00C52C77" w:rsidP="00C52C77">
      <w:pPr>
        <w:pStyle w:val="a3"/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4AA0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его официального опубликования.</w:t>
      </w:r>
    </w:p>
    <w:p w:rsidR="00C52C77" w:rsidRPr="00C4208F" w:rsidRDefault="00C52C77" w:rsidP="00A17719">
      <w:pPr>
        <w:spacing w:line="276" w:lineRule="auto"/>
        <w:ind w:firstLine="284"/>
        <w:jc w:val="both"/>
        <w:rPr>
          <w:sz w:val="28"/>
          <w:szCs w:val="28"/>
        </w:rPr>
      </w:pPr>
    </w:p>
    <w:p w:rsidR="007F2283" w:rsidRPr="001D49AE" w:rsidRDefault="007F2283" w:rsidP="007F2283">
      <w:pPr>
        <w:autoSpaceDE w:val="0"/>
        <w:spacing w:line="276" w:lineRule="auto"/>
        <w:ind w:firstLine="851"/>
        <w:jc w:val="both"/>
        <w:rPr>
          <w:sz w:val="26"/>
          <w:szCs w:val="26"/>
        </w:rPr>
      </w:pPr>
      <w:r w:rsidRPr="001D49AE">
        <w:rPr>
          <w:sz w:val="26"/>
          <w:szCs w:val="26"/>
        </w:rPr>
        <w:br/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5778"/>
        <w:gridCol w:w="3828"/>
      </w:tblGrid>
      <w:tr w:rsidR="007F2283" w:rsidRPr="00C4208F" w:rsidTr="00C4208F">
        <w:tc>
          <w:tcPr>
            <w:tcW w:w="5778" w:type="dxa"/>
          </w:tcPr>
          <w:p w:rsidR="007F2283" w:rsidRPr="00C4208F" w:rsidRDefault="007F2283" w:rsidP="00B41487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 w:rsidRPr="00C4208F">
              <w:rPr>
                <w:b/>
                <w:sz w:val="28"/>
                <w:szCs w:val="28"/>
              </w:rPr>
              <w:t xml:space="preserve">Председатель Собрания представителей </w:t>
            </w:r>
          </w:p>
          <w:p w:rsidR="007F2283" w:rsidRPr="00C4208F" w:rsidRDefault="007F2283" w:rsidP="008C035E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 w:rsidRPr="00C4208F">
              <w:rPr>
                <w:b/>
                <w:sz w:val="28"/>
                <w:szCs w:val="28"/>
              </w:rPr>
              <w:t xml:space="preserve">сельского поселения Красносамарское                                                </w:t>
            </w:r>
          </w:p>
        </w:tc>
        <w:tc>
          <w:tcPr>
            <w:tcW w:w="3828" w:type="dxa"/>
            <w:vAlign w:val="bottom"/>
            <w:hideMark/>
          </w:tcPr>
          <w:p w:rsidR="007F2283" w:rsidRPr="00C4208F" w:rsidRDefault="008C035E" w:rsidP="008C035E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 w:rsidRPr="00C4208F">
              <w:rPr>
                <w:b/>
                <w:sz w:val="28"/>
                <w:szCs w:val="28"/>
              </w:rPr>
              <w:t xml:space="preserve">     </w:t>
            </w:r>
            <w:r w:rsidR="00FE0124">
              <w:rPr>
                <w:b/>
                <w:sz w:val="28"/>
                <w:szCs w:val="28"/>
              </w:rPr>
              <w:t xml:space="preserve">           </w:t>
            </w:r>
            <w:r w:rsidRPr="00C4208F">
              <w:rPr>
                <w:b/>
                <w:sz w:val="28"/>
                <w:szCs w:val="28"/>
              </w:rPr>
              <w:t xml:space="preserve">   </w:t>
            </w:r>
            <w:r w:rsidR="007F2283" w:rsidRPr="00C4208F">
              <w:rPr>
                <w:b/>
                <w:sz w:val="28"/>
                <w:szCs w:val="28"/>
              </w:rPr>
              <w:t xml:space="preserve">Л.Н. Полозюк     </w:t>
            </w:r>
          </w:p>
        </w:tc>
      </w:tr>
    </w:tbl>
    <w:p w:rsidR="00E30ABB" w:rsidRDefault="00E30ABB" w:rsidP="007F2283">
      <w:pPr>
        <w:widowControl w:val="0"/>
        <w:suppressAutoHyphens w:val="0"/>
        <w:autoSpaceDE w:val="0"/>
        <w:autoSpaceDN w:val="0"/>
        <w:adjustRightInd w:val="0"/>
        <w:ind w:firstLine="709"/>
        <w:jc w:val="right"/>
        <w:rPr>
          <w:b/>
          <w:sz w:val="28"/>
          <w:szCs w:val="28"/>
        </w:rPr>
      </w:pPr>
    </w:p>
    <w:p w:rsidR="00FE0124" w:rsidRDefault="00FE0124" w:rsidP="00C4208F">
      <w:pPr>
        <w:rPr>
          <w:b/>
          <w:sz w:val="28"/>
          <w:szCs w:val="28"/>
        </w:rPr>
      </w:pPr>
    </w:p>
    <w:p w:rsidR="00C4208F" w:rsidRPr="00C4208F" w:rsidRDefault="00C4208F" w:rsidP="00C4208F">
      <w:pPr>
        <w:rPr>
          <w:b/>
          <w:sz w:val="28"/>
          <w:szCs w:val="28"/>
        </w:rPr>
      </w:pPr>
      <w:r w:rsidRPr="00C4208F">
        <w:rPr>
          <w:b/>
          <w:sz w:val="28"/>
          <w:szCs w:val="28"/>
        </w:rPr>
        <w:t>Глава сельского поселения</w:t>
      </w:r>
    </w:p>
    <w:p w:rsidR="00C4208F" w:rsidRPr="008D11B8" w:rsidRDefault="00C4208F" w:rsidP="00C4208F">
      <w:pPr>
        <w:widowControl w:val="0"/>
        <w:suppressAutoHyphens w:val="0"/>
        <w:autoSpaceDE w:val="0"/>
        <w:autoSpaceDN w:val="0"/>
        <w:adjustRightInd w:val="0"/>
        <w:rPr>
          <w:b/>
          <w:sz w:val="28"/>
          <w:szCs w:val="28"/>
        </w:rPr>
      </w:pPr>
      <w:r w:rsidRPr="00C4208F">
        <w:rPr>
          <w:b/>
          <w:sz w:val="28"/>
          <w:szCs w:val="28"/>
        </w:rPr>
        <w:t>Красносамарское</w:t>
      </w:r>
      <w:r w:rsidRPr="00C4208F">
        <w:rPr>
          <w:b/>
          <w:sz w:val="28"/>
          <w:szCs w:val="28"/>
        </w:rPr>
        <w:tab/>
      </w:r>
      <w:r w:rsidRPr="00C4208F">
        <w:rPr>
          <w:b/>
          <w:sz w:val="28"/>
          <w:szCs w:val="28"/>
        </w:rPr>
        <w:tab/>
      </w:r>
      <w:r w:rsidRPr="00C4208F">
        <w:rPr>
          <w:b/>
          <w:sz w:val="28"/>
          <w:szCs w:val="28"/>
        </w:rPr>
        <w:tab/>
      </w:r>
      <w:r w:rsidRPr="00C4208F">
        <w:rPr>
          <w:b/>
          <w:sz w:val="28"/>
          <w:szCs w:val="28"/>
        </w:rPr>
        <w:tab/>
        <w:t xml:space="preserve">               </w:t>
      </w:r>
      <w:r w:rsidR="00FE0124">
        <w:rPr>
          <w:b/>
          <w:sz w:val="28"/>
          <w:szCs w:val="28"/>
        </w:rPr>
        <w:t xml:space="preserve">          </w:t>
      </w:r>
      <w:r w:rsidRPr="00C4208F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</w:t>
      </w:r>
      <w:r w:rsidRPr="00C4208F">
        <w:rPr>
          <w:b/>
          <w:sz w:val="28"/>
          <w:szCs w:val="28"/>
        </w:rPr>
        <w:t>Л.И. Юрчакова</w:t>
      </w:r>
    </w:p>
    <w:sectPr w:rsidR="00C4208F" w:rsidRPr="008D11B8" w:rsidSect="007C7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3614"/>
    <w:multiLevelType w:val="multilevel"/>
    <w:tmpl w:val="2310752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18A12CD"/>
    <w:multiLevelType w:val="hybridMultilevel"/>
    <w:tmpl w:val="8348B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961E4"/>
    <w:multiLevelType w:val="hybridMultilevel"/>
    <w:tmpl w:val="7F5088AE"/>
    <w:lvl w:ilvl="0" w:tplc="99445902">
      <w:start w:val="1"/>
      <w:numFmt w:val="decimal"/>
      <w:lvlText w:val="%1."/>
      <w:lvlJc w:val="left"/>
      <w:pPr>
        <w:tabs>
          <w:tab w:val="num" w:pos="720"/>
        </w:tabs>
        <w:ind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CA05E29"/>
    <w:multiLevelType w:val="multilevel"/>
    <w:tmpl w:val="2310752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538C6770"/>
    <w:multiLevelType w:val="multilevel"/>
    <w:tmpl w:val="2310752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63E8175C"/>
    <w:multiLevelType w:val="multilevel"/>
    <w:tmpl w:val="F1E0CA02"/>
    <w:lvl w:ilvl="0">
      <w:start w:val="1"/>
      <w:numFmt w:val="decimal"/>
      <w:lvlText w:val="%1."/>
      <w:lvlJc w:val="left"/>
      <w:pPr>
        <w:tabs>
          <w:tab w:val="num" w:pos="-359"/>
        </w:tabs>
        <w:ind w:left="1070" w:hanging="360"/>
      </w:p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06A58CE"/>
    <w:multiLevelType w:val="multilevel"/>
    <w:tmpl w:val="F1E0CA02"/>
    <w:lvl w:ilvl="0">
      <w:start w:val="1"/>
      <w:numFmt w:val="decimal"/>
      <w:lvlText w:val="%1."/>
      <w:lvlJc w:val="left"/>
      <w:pPr>
        <w:tabs>
          <w:tab w:val="num" w:pos="-359"/>
        </w:tabs>
        <w:ind w:left="1070" w:hanging="360"/>
      </w:p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11B8"/>
    <w:rsid w:val="0001117F"/>
    <w:rsid w:val="000A6690"/>
    <w:rsid w:val="000B6774"/>
    <w:rsid w:val="000C6CC4"/>
    <w:rsid w:val="00133E83"/>
    <w:rsid w:val="00135EF9"/>
    <w:rsid w:val="00192117"/>
    <w:rsid w:val="001A05A0"/>
    <w:rsid w:val="001B4077"/>
    <w:rsid w:val="001D49AE"/>
    <w:rsid w:val="001F31D1"/>
    <w:rsid w:val="00210737"/>
    <w:rsid w:val="00217D36"/>
    <w:rsid w:val="002A0D32"/>
    <w:rsid w:val="002A3B7A"/>
    <w:rsid w:val="002A402C"/>
    <w:rsid w:val="002B0D70"/>
    <w:rsid w:val="002B4AA0"/>
    <w:rsid w:val="002E740A"/>
    <w:rsid w:val="002F4F47"/>
    <w:rsid w:val="00326A41"/>
    <w:rsid w:val="00343DFD"/>
    <w:rsid w:val="00393D98"/>
    <w:rsid w:val="0039517C"/>
    <w:rsid w:val="003C6313"/>
    <w:rsid w:val="003D1040"/>
    <w:rsid w:val="00410B05"/>
    <w:rsid w:val="00427642"/>
    <w:rsid w:val="00432ABB"/>
    <w:rsid w:val="00451FEC"/>
    <w:rsid w:val="0045346E"/>
    <w:rsid w:val="004755F5"/>
    <w:rsid w:val="00482731"/>
    <w:rsid w:val="00486D72"/>
    <w:rsid w:val="004C00B6"/>
    <w:rsid w:val="00505F91"/>
    <w:rsid w:val="00522A9E"/>
    <w:rsid w:val="00551A60"/>
    <w:rsid w:val="00572ED3"/>
    <w:rsid w:val="005933EE"/>
    <w:rsid w:val="005C4ED5"/>
    <w:rsid w:val="005E64F1"/>
    <w:rsid w:val="005F1B52"/>
    <w:rsid w:val="006038A3"/>
    <w:rsid w:val="006060EC"/>
    <w:rsid w:val="0062551D"/>
    <w:rsid w:val="00655117"/>
    <w:rsid w:val="006905A9"/>
    <w:rsid w:val="00697EEE"/>
    <w:rsid w:val="006A2F61"/>
    <w:rsid w:val="006F28E2"/>
    <w:rsid w:val="00704698"/>
    <w:rsid w:val="00704E8C"/>
    <w:rsid w:val="007068CE"/>
    <w:rsid w:val="00731A2D"/>
    <w:rsid w:val="00755ECC"/>
    <w:rsid w:val="00787A2B"/>
    <w:rsid w:val="00793AA7"/>
    <w:rsid w:val="007A1C26"/>
    <w:rsid w:val="007C7ADE"/>
    <w:rsid w:val="007F2105"/>
    <w:rsid w:val="007F2283"/>
    <w:rsid w:val="00817B9F"/>
    <w:rsid w:val="008435B5"/>
    <w:rsid w:val="0087112D"/>
    <w:rsid w:val="008C035E"/>
    <w:rsid w:val="008C10C1"/>
    <w:rsid w:val="008D11B8"/>
    <w:rsid w:val="0092156D"/>
    <w:rsid w:val="00922523"/>
    <w:rsid w:val="0096685F"/>
    <w:rsid w:val="00967137"/>
    <w:rsid w:val="00976C2F"/>
    <w:rsid w:val="00985015"/>
    <w:rsid w:val="009A5AA5"/>
    <w:rsid w:val="00A17719"/>
    <w:rsid w:val="00A2044F"/>
    <w:rsid w:val="00A4576C"/>
    <w:rsid w:val="00A52107"/>
    <w:rsid w:val="00A708AA"/>
    <w:rsid w:val="00A763EF"/>
    <w:rsid w:val="00A85D00"/>
    <w:rsid w:val="00AF75F7"/>
    <w:rsid w:val="00B0282E"/>
    <w:rsid w:val="00B05468"/>
    <w:rsid w:val="00B245AA"/>
    <w:rsid w:val="00B7511D"/>
    <w:rsid w:val="00B75392"/>
    <w:rsid w:val="00BB4300"/>
    <w:rsid w:val="00BB4880"/>
    <w:rsid w:val="00BD31EE"/>
    <w:rsid w:val="00BE0E51"/>
    <w:rsid w:val="00BE56EB"/>
    <w:rsid w:val="00BE6534"/>
    <w:rsid w:val="00C00118"/>
    <w:rsid w:val="00C07F8F"/>
    <w:rsid w:val="00C110E7"/>
    <w:rsid w:val="00C12337"/>
    <w:rsid w:val="00C4208F"/>
    <w:rsid w:val="00C52C77"/>
    <w:rsid w:val="00C606CB"/>
    <w:rsid w:val="00C97CEE"/>
    <w:rsid w:val="00CF7D3E"/>
    <w:rsid w:val="00D00D33"/>
    <w:rsid w:val="00D17149"/>
    <w:rsid w:val="00D2021B"/>
    <w:rsid w:val="00D27AAA"/>
    <w:rsid w:val="00D31F80"/>
    <w:rsid w:val="00D50BEC"/>
    <w:rsid w:val="00D52833"/>
    <w:rsid w:val="00D817D5"/>
    <w:rsid w:val="00DE4327"/>
    <w:rsid w:val="00DE6A16"/>
    <w:rsid w:val="00DF7294"/>
    <w:rsid w:val="00E0111C"/>
    <w:rsid w:val="00E2704B"/>
    <w:rsid w:val="00E30ABB"/>
    <w:rsid w:val="00E51759"/>
    <w:rsid w:val="00E87EA4"/>
    <w:rsid w:val="00EB7445"/>
    <w:rsid w:val="00EF184E"/>
    <w:rsid w:val="00F102F9"/>
    <w:rsid w:val="00F23293"/>
    <w:rsid w:val="00F317D5"/>
    <w:rsid w:val="00F332ED"/>
    <w:rsid w:val="00F42BC9"/>
    <w:rsid w:val="00F459F6"/>
    <w:rsid w:val="00FE0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708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iPriority w:val="99"/>
    <w:semiHidden/>
    <w:unhideWhenUsed/>
    <w:rsid w:val="00E30ABB"/>
    <w:rPr>
      <w:color w:val="0000FF"/>
      <w:u w:val="single"/>
    </w:rPr>
  </w:style>
  <w:style w:type="paragraph" w:customStyle="1" w:styleId="11">
    <w:name w:val="Стиль1"/>
    <w:basedOn w:val="1"/>
    <w:autoRedefine/>
    <w:rsid w:val="00A708AA"/>
    <w:pPr>
      <w:keepLines w:val="0"/>
      <w:suppressAutoHyphens w:val="0"/>
      <w:autoSpaceDE w:val="0"/>
      <w:autoSpaceDN w:val="0"/>
      <w:adjustRightInd w:val="0"/>
      <w:spacing w:before="0"/>
      <w:ind w:firstLine="709"/>
      <w:jc w:val="both"/>
    </w:pPr>
    <w:rPr>
      <w:rFonts w:ascii="Times New Roman" w:eastAsia="Times New Roman" w:hAnsi="Times New Roman" w:cs="Arial"/>
      <w:color w:val="auto"/>
      <w:kern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708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E56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6EB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0"/>
    <w:uiPriority w:val="99"/>
    <w:unhideWhenUsed/>
    <w:rsid w:val="001D49AE"/>
    <w:pPr>
      <w:widowControl w:val="0"/>
      <w:jc w:val="both"/>
    </w:pPr>
    <w:rPr>
      <w:rFonts w:eastAsia="Lucida Sans Unicode"/>
      <w:kern w:val="1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rsid w:val="001D49AE"/>
    <w:rPr>
      <w:rFonts w:ascii="Times New Roman" w:eastAsia="Lucida Sans Unicode" w:hAnsi="Times New Roman" w:cs="Times New Roman"/>
      <w:kern w:val="1"/>
      <w:sz w:val="28"/>
      <w:szCs w:val="28"/>
    </w:rPr>
  </w:style>
  <w:style w:type="paragraph" w:styleId="3">
    <w:name w:val="Body Text 3"/>
    <w:basedOn w:val="a"/>
    <w:link w:val="30"/>
    <w:uiPriority w:val="99"/>
    <w:semiHidden/>
    <w:unhideWhenUsed/>
    <w:rsid w:val="001D49A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D49AE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8">
    <w:name w:val="Body Text Indent"/>
    <w:basedOn w:val="a"/>
    <w:link w:val="a9"/>
    <w:uiPriority w:val="99"/>
    <w:semiHidden/>
    <w:unhideWhenUsed/>
    <w:rsid w:val="001D49A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D49A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708A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iPriority w:val="99"/>
    <w:semiHidden/>
    <w:unhideWhenUsed/>
    <w:rsid w:val="00E30ABB"/>
    <w:rPr>
      <w:color w:val="0000FF"/>
      <w:u w:val="single"/>
    </w:rPr>
  </w:style>
  <w:style w:type="paragraph" w:customStyle="1" w:styleId="11">
    <w:name w:val="Стиль1"/>
    <w:basedOn w:val="1"/>
    <w:autoRedefine/>
    <w:rsid w:val="00A708AA"/>
    <w:pPr>
      <w:keepLines w:val="0"/>
      <w:suppressAutoHyphens w:val="0"/>
      <w:autoSpaceDE w:val="0"/>
      <w:autoSpaceDN w:val="0"/>
      <w:adjustRightInd w:val="0"/>
      <w:spacing w:before="0"/>
      <w:ind w:firstLine="709"/>
      <w:jc w:val="both"/>
    </w:pPr>
    <w:rPr>
      <w:rFonts w:ascii="Times New Roman" w:eastAsia="Times New Roman" w:hAnsi="Times New Roman" w:cs="Arial"/>
      <w:color w:val="auto"/>
      <w:kern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708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E56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6E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1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2018-06-14T11:23:00Z</cp:lastPrinted>
  <dcterms:created xsi:type="dcterms:W3CDTF">2018-09-05T10:31:00Z</dcterms:created>
  <dcterms:modified xsi:type="dcterms:W3CDTF">2018-09-05T10:31:00Z</dcterms:modified>
</cp:coreProperties>
</file>