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4E022D" w:rsidTr="000524D0">
        <w:tc>
          <w:tcPr>
            <w:tcW w:w="3369" w:type="dxa"/>
          </w:tcPr>
          <w:p w:rsidR="000524D0" w:rsidRPr="0084624D" w:rsidRDefault="000524D0" w:rsidP="000524D0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АДМИНИСТРАЦИЯ</w:t>
            </w:r>
          </w:p>
          <w:p w:rsidR="000524D0" w:rsidRPr="0084624D" w:rsidRDefault="006833F5" w:rsidP="000524D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  <w:r w:rsidR="000524D0" w:rsidRPr="0084624D">
              <w:rPr>
                <w:sz w:val="28"/>
                <w:szCs w:val="28"/>
              </w:rPr>
              <w:t xml:space="preserve"> поселения</w:t>
            </w:r>
          </w:p>
          <w:p w:rsidR="000524D0" w:rsidRPr="0084624D" w:rsidRDefault="000524D0" w:rsidP="000524D0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КРАСНОСАМАРСКОЕ</w:t>
            </w:r>
          </w:p>
          <w:p w:rsidR="000524D0" w:rsidRPr="0084624D" w:rsidRDefault="000524D0" w:rsidP="000524D0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Муниципального района</w:t>
            </w:r>
          </w:p>
          <w:p w:rsidR="000524D0" w:rsidRPr="0084624D" w:rsidRDefault="000524D0" w:rsidP="000524D0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Кинельский</w:t>
            </w:r>
          </w:p>
          <w:p w:rsidR="004E022D" w:rsidRDefault="000524D0" w:rsidP="000524D0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84624D">
              <w:rPr>
                <w:sz w:val="28"/>
                <w:szCs w:val="28"/>
              </w:rPr>
              <w:t>Самарской области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4E022D" w:rsidRDefault="004E022D" w:rsidP="004E022D">
      <w:pPr>
        <w:pStyle w:val="a4"/>
        <w:jc w:val="both"/>
        <w:rPr>
          <w:sz w:val="28"/>
          <w:szCs w:val="28"/>
        </w:rPr>
      </w:pPr>
    </w:p>
    <w:p w:rsidR="004B6824" w:rsidRPr="004B6824" w:rsidRDefault="00D55364" w:rsidP="004B682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</w:t>
      </w:r>
      <w:r w:rsidR="004B6824" w:rsidRPr="004B68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</w:t>
      </w:r>
    </w:p>
    <w:p w:rsidR="004B6824" w:rsidRPr="004B6824" w:rsidRDefault="004B6824" w:rsidP="004B6824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B68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 </w:t>
      </w:r>
      <w:r w:rsidR="00D55364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Pr="004B6824">
        <w:rPr>
          <w:rFonts w:ascii="Times New Roman" w:eastAsia="Times New Roman" w:hAnsi="Times New Roman" w:cs="Times New Roman"/>
          <w:sz w:val="26"/>
          <w:szCs w:val="26"/>
          <w:lang w:eastAsia="ru-RU"/>
        </w:rPr>
        <w:t>.0</w:t>
      </w:r>
      <w:r w:rsidR="00D55364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Pr="004B68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.2018  г. № </w:t>
      </w:r>
      <w:r w:rsidR="00F30458">
        <w:rPr>
          <w:rFonts w:ascii="Times New Roman" w:eastAsia="Times New Roman" w:hAnsi="Times New Roman" w:cs="Times New Roman"/>
          <w:sz w:val="26"/>
          <w:szCs w:val="26"/>
          <w:lang w:eastAsia="ru-RU"/>
        </w:rPr>
        <w:t>67</w:t>
      </w:r>
    </w:p>
    <w:p w:rsidR="004B6824" w:rsidRPr="004B6824" w:rsidRDefault="004B6824" w:rsidP="004B68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6EB" w:rsidRPr="003B41E8" w:rsidRDefault="00240CA2" w:rsidP="009B66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41E8">
        <w:rPr>
          <w:rFonts w:ascii="Times New Roman" w:hAnsi="Times New Roman" w:cs="Times New Roman"/>
          <w:b/>
          <w:sz w:val="28"/>
          <w:szCs w:val="28"/>
        </w:rPr>
        <w:t xml:space="preserve">«О Порядке составления проекта бюджета </w:t>
      </w:r>
    </w:p>
    <w:p w:rsidR="009B66EB" w:rsidRPr="003B41E8" w:rsidRDefault="006833F5" w:rsidP="009B66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сельского</w:t>
      </w:r>
      <w:r w:rsidR="00240CA2" w:rsidRPr="003B41E8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  <w:r w:rsidR="009B66EB" w:rsidRPr="003B41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5A07" w:rsidRPr="003B41E8">
        <w:rPr>
          <w:rFonts w:ascii="Times New Roman" w:hAnsi="Times New Roman" w:cs="Times New Roman"/>
          <w:b/>
          <w:sz w:val="28"/>
          <w:szCs w:val="28"/>
        </w:rPr>
        <w:t>Красносамарское</w:t>
      </w:r>
      <w:r w:rsidR="00240CA2" w:rsidRPr="003B41E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B66EB" w:rsidRPr="003B41E8" w:rsidRDefault="00240CA2" w:rsidP="009B66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41E8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 w:rsidR="003F5A07" w:rsidRPr="003B41E8">
        <w:rPr>
          <w:rFonts w:ascii="Times New Roman" w:hAnsi="Times New Roman" w:cs="Times New Roman"/>
          <w:b/>
          <w:sz w:val="28"/>
          <w:szCs w:val="28"/>
        </w:rPr>
        <w:t xml:space="preserve">Кинельский </w:t>
      </w:r>
    </w:p>
    <w:p w:rsidR="00107AF4" w:rsidRDefault="003F5A07" w:rsidP="009B66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41E8">
        <w:rPr>
          <w:rFonts w:ascii="Times New Roman" w:hAnsi="Times New Roman" w:cs="Times New Roman"/>
          <w:b/>
          <w:sz w:val="28"/>
          <w:szCs w:val="28"/>
        </w:rPr>
        <w:t>Самарской области</w:t>
      </w:r>
      <w:r w:rsidR="00EB41F0" w:rsidRPr="003B41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CA2" w:rsidRPr="003B41E8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107AF4">
        <w:rPr>
          <w:rFonts w:ascii="Times New Roman" w:hAnsi="Times New Roman" w:cs="Times New Roman"/>
          <w:b/>
          <w:sz w:val="28"/>
          <w:szCs w:val="28"/>
        </w:rPr>
        <w:t>очередной финансовый</w:t>
      </w:r>
      <w:r w:rsidR="00240CA2" w:rsidRPr="003B41E8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240CA2" w:rsidRPr="003B41E8" w:rsidRDefault="00107AF4" w:rsidP="009B66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240CA2" w:rsidRPr="003B41E8">
        <w:rPr>
          <w:rFonts w:ascii="Times New Roman" w:hAnsi="Times New Roman" w:cs="Times New Roman"/>
          <w:b/>
          <w:sz w:val="28"/>
          <w:szCs w:val="28"/>
        </w:rPr>
        <w:t>на плановый период»</w:t>
      </w:r>
      <w:bookmarkStart w:id="0" w:name="_GoBack"/>
      <w:bookmarkEnd w:id="0"/>
    </w:p>
    <w:p w:rsidR="004B6824" w:rsidRPr="004B6824" w:rsidRDefault="004B6824" w:rsidP="004B68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6EB" w:rsidRDefault="009B66EB" w:rsidP="00D5536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824" w:rsidRPr="004E5574" w:rsidRDefault="004B6824" w:rsidP="00D5536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C7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Pr="004E5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Положением «О бюджетном устройстве и бюджетном процессе в сельском поселении Красносамарское муниципального района Кинельский Самарской области», утвержденным решением Собрания представителей </w:t>
      </w:r>
      <w:r w:rsidR="006833F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4E5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Красносамарское муниципального района Кинельский Самарской области от 04.12.2013 года № 276</w:t>
      </w:r>
      <w:r w:rsidR="00D55364" w:rsidRPr="004E5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55364" w:rsidRPr="004E5574">
        <w:rPr>
          <w:rFonts w:ascii="Times New Roman" w:hAnsi="Times New Roman" w:cs="Times New Roman"/>
          <w:sz w:val="28"/>
          <w:szCs w:val="28"/>
        </w:rPr>
        <w:t>Бюджетным кодексом Российской Федерации</w:t>
      </w:r>
      <w:r w:rsidR="00767896" w:rsidRPr="004E5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</w:t>
      </w:r>
      <w:r w:rsidR="006833F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767896" w:rsidRPr="004E5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Красносамарское</w:t>
      </w:r>
    </w:p>
    <w:p w:rsidR="001E1AE8" w:rsidRPr="004E5574" w:rsidRDefault="001E1AE8" w:rsidP="001E1A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574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1E1AE8" w:rsidRPr="004E5574" w:rsidRDefault="003F540B" w:rsidP="003F540B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4E5574">
        <w:rPr>
          <w:rFonts w:ascii="Times New Roman" w:hAnsi="Times New Roman" w:cs="Times New Roman"/>
          <w:sz w:val="28"/>
          <w:szCs w:val="28"/>
        </w:rPr>
        <w:t>1.</w:t>
      </w:r>
      <w:r w:rsidRPr="004E5574">
        <w:rPr>
          <w:sz w:val="28"/>
          <w:szCs w:val="28"/>
        </w:rPr>
        <w:t xml:space="preserve"> </w:t>
      </w:r>
      <w:r w:rsidR="001E1AE8" w:rsidRPr="004E5574">
        <w:rPr>
          <w:rFonts w:ascii="Times New Roman" w:hAnsi="Times New Roman" w:cs="Times New Roman"/>
          <w:sz w:val="28"/>
          <w:szCs w:val="28"/>
        </w:rPr>
        <w:t xml:space="preserve">Утвердить Порядок составления проекта бюджета </w:t>
      </w:r>
      <w:r w:rsidR="006833F5">
        <w:rPr>
          <w:rFonts w:ascii="Times New Roman" w:hAnsi="Times New Roman" w:cs="Times New Roman"/>
          <w:sz w:val="28"/>
          <w:szCs w:val="28"/>
        </w:rPr>
        <w:t>сельского</w:t>
      </w:r>
      <w:r w:rsidR="001E1AE8" w:rsidRPr="004E5574">
        <w:rPr>
          <w:rFonts w:ascii="Times New Roman" w:hAnsi="Times New Roman" w:cs="Times New Roman"/>
          <w:sz w:val="28"/>
          <w:szCs w:val="28"/>
        </w:rPr>
        <w:t xml:space="preserve"> поселения Красносамарское муниципального района Кинельский Самарской области на </w:t>
      </w:r>
      <w:r w:rsidR="00F44768" w:rsidRPr="004E5574">
        <w:rPr>
          <w:rFonts w:ascii="Times New Roman" w:hAnsi="Times New Roman" w:cs="Times New Roman"/>
          <w:sz w:val="28"/>
          <w:szCs w:val="28"/>
        </w:rPr>
        <w:t xml:space="preserve">очередной финансовый </w:t>
      </w:r>
      <w:r w:rsidR="001E1AE8" w:rsidRPr="004E5574">
        <w:rPr>
          <w:rFonts w:ascii="Times New Roman" w:hAnsi="Times New Roman" w:cs="Times New Roman"/>
          <w:sz w:val="28"/>
          <w:szCs w:val="28"/>
        </w:rPr>
        <w:t>год и на плановый период</w:t>
      </w:r>
      <w:r w:rsidR="00F44768" w:rsidRPr="004E5574">
        <w:rPr>
          <w:rFonts w:ascii="Times New Roman" w:hAnsi="Times New Roman" w:cs="Times New Roman"/>
          <w:sz w:val="28"/>
          <w:szCs w:val="28"/>
        </w:rPr>
        <w:t xml:space="preserve"> </w:t>
      </w:r>
      <w:r w:rsidR="001E1AE8" w:rsidRPr="004E5574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F44768" w:rsidRPr="004E5574" w:rsidRDefault="003F540B" w:rsidP="00F44768">
      <w:pPr>
        <w:widowControl w:val="0"/>
        <w:tabs>
          <w:tab w:val="left" w:pos="1232"/>
        </w:tabs>
        <w:spacing w:after="333" w:line="322" w:lineRule="exact"/>
        <w:ind w:firstLine="567"/>
        <w:jc w:val="both"/>
        <w:rPr>
          <w:sz w:val="28"/>
          <w:szCs w:val="28"/>
        </w:rPr>
      </w:pPr>
      <w:r w:rsidRPr="004E557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F44768" w:rsidRPr="004E5574">
        <w:rPr>
          <w:rStyle w:val="Bodytext20"/>
          <w:rFonts w:eastAsiaTheme="minorHAnsi"/>
        </w:rPr>
        <w:t>Разместить</w:t>
      </w:r>
      <w:proofErr w:type="gramEnd"/>
      <w:r w:rsidR="00F44768" w:rsidRPr="004E5574">
        <w:rPr>
          <w:rStyle w:val="Bodytext20"/>
          <w:rFonts w:eastAsiaTheme="minorHAnsi"/>
        </w:rPr>
        <w:t xml:space="preserve"> настоящее постановление на официальном сайте  </w:t>
      </w:r>
      <w:r w:rsidR="006833F5">
        <w:rPr>
          <w:rStyle w:val="Bodytext20"/>
          <w:rFonts w:eastAsiaTheme="minorHAnsi"/>
        </w:rPr>
        <w:t>сельского</w:t>
      </w:r>
      <w:r w:rsidR="00F44768" w:rsidRPr="004E5574">
        <w:rPr>
          <w:rStyle w:val="Bodytext20"/>
          <w:rFonts w:eastAsiaTheme="minorHAnsi"/>
        </w:rPr>
        <w:t xml:space="preserve"> поселения</w:t>
      </w:r>
      <w:r w:rsidR="004E5574" w:rsidRPr="004E5574">
        <w:rPr>
          <w:rStyle w:val="Bodytext20"/>
          <w:rFonts w:eastAsiaTheme="minorHAnsi"/>
        </w:rPr>
        <w:t xml:space="preserve"> Красносамарское</w:t>
      </w:r>
      <w:r w:rsidR="00F44768" w:rsidRPr="004E5574">
        <w:rPr>
          <w:rStyle w:val="Bodytext20"/>
          <w:rFonts w:eastAsiaTheme="minorHAnsi"/>
        </w:rPr>
        <w:t xml:space="preserve"> в сети Интернет.</w:t>
      </w:r>
    </w:p>
    <w:p w:rsidR="004B6824" w:rsidRPr="004E5574" w:rsidRDefault="004E5574" w:rsidP="00F44768">
      <w:pPr>
        <w:spacing w:after="3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E5574">
        <w:rPr>
          <w:rFonts w:ascii="Times New Roman" w:eastAsia="Calibri" w:hAnsi="Times New Roman" w:cs="Times New Roman"/>
          <w:sz w:val="28"/>
          <w:szCs w:val="28"/>
        </w:rPr>
        <w:t>3</w:t>
      </w:r>
      <w:r w:rsidR="004A2926" w:rsidRPr="004E55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="004B6824" w:rsidRPr="004E5574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="004B6824" w:rsidRPr="004E5574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</w:t>
      </w:r>
      <w:r w:rsidR="003B41E8" w:rsidRPr="004E5574">
        <w:rPr>
          <w:rFonts w:ascii="Times New Roman" w:eastAsia="Calibri" w:hAnsi="Times New Roman" w:cs="Times New Roman"/>
          <w:sz w:val="28"/>
          <w:szCs w:val="28"/>
        </w:rPr>
        <w:t>постановле</w:t>
      </w:r>
      <w:r w:rsidR="004B6824" w:rsidRPr="004E5574">
        <w:rPr>
          <w:rFonts w:ascii="Times New Roman" w:eastAsia="Calibri" w:hAnsi="Times New Roman" w:cs="Times New Roman"/>
          <w:sz w:val="28"/>
          <w:szCs w:val="28"/>
        </w:rPr>
        <w:t>ния оставляю за собой.</w:t>
      </w:r>
    </w:p>
    <w:p w:rsidR="004B6824" w:rsidRPr="004E5574" w:rsidRDefault="004B6824" w:rsidP="00D55364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0C7A" w:rsidRPr="004E5574" w:rsidRDefault="00070C7A" w:rsidP="003B41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824" w:rsidRPr="004E5574" w:rsidRDefault="004B6824" w:rsidP="003B41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5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  <w:r w:rsidR="00683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</w:t>
      </w:r>
      <w:r w:rsidRPr="004E55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</w:t>
      </w:r>
    </w:p>
    <w:p w:rsidR="004B6824" w:rsidRPr="004E5574" w:rsidRDefault="004B6824" w:rsidP="003B41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5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Красносамарское                                                </w:t>
      </w:r>
      <w:r w:rsidR="00070C7A" w:rsidRPr="004E55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Pr="004E55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Л.И. Юрчакова</w:t>
      </w:r>
    </w:p>
    <w:p w:rsidR="004E5574" w:rsidRDefault="004E5574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</w:p>
    <w:p w:rsidR="004E5574" w:rsidRDefault="004E5574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</w:p>
    <w:p w:rsidR="004E5574" w:rsidRDefault="004E5574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</w:p>
    <w:p w:rsidR="00BD6236" w:rsidRDefault="003F540B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  <w:r w:rsidRPr="003F540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BD6236" w:rsidRDefault="003F540B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  <w:r w:rsidRPr="003F540B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BD6236" w:rsidRDefault="003F540B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  <w:r w:rsidRPr="003F540B">
        <w:rPr>
          <w:rFonts w:ascii="Times New Roman" w:hAnsi="Times New Roman" w:cs="Times New Roman"/>
          <w:sz w:val="24"/>
          <w:szCs w:val="24"/>
        </w:rPr>
        <w:t xml:space="preserve"> </w:t>
      </w:r>
      <w:r w:rsidR="006833F5">
        <w:rPr>
          <w:rFonts w:ascii="Times New Roman" w:hAnsi="Times New Roman" w:cs="Times New Roman"/>
          <w:sz w:val="24"/>
          <w:szCs w:val="24"/>
        </w:rPr>
        <w:t>сельского</w:t>
      </w:r>
      <w:r w:rsidRPr="003F540B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BD6236">
        <w:rPr>
          <w:rFonts w:ascii="Times New Roman" w:hAnsi="Times New Roman" w:cs="Times New Roman"/>
          <w:sz w:val="24"/>
          <w:szCs w:val="24"/>
        </w:rPr>
        <w:t xml:space="preserve">Красносамарское </w:t>
      </w:r>
    </w:p>
    <w:p w:rsidR="003F540B" w:rsidRPr="003F540B" w:rsidRDefault="00BD6236" w:rsidP="00BD6236">
      <w:pPr>
        <w:spacing w:after="0" w:line="240" w:lineRule="auto"/>
        <w:ind w:left="-1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13.07.2018 г.</w:t>
      </w:r>
      <w:r w:rsidR="003F540B" w:rsidRPr="003F540B">
        <w:rPr>
          <w:rFonts w:ascii="Times New Roman" w:hAnsi="Times New Roman" w:cs="Times New Roman"/>
          <w:sz w:val="24"/>
          <w:szCs w:val="24"/>
        </w:rPr>
        <w:t xml:space="preserve"> № </w:t>
      </w:r>
      <w:r w:rsidR="00FA378A">
        <w:rPr>
          <w:rFonts w:ascii="Times New Roman" w:hAnsi="Times New Roman" w:cs="Times New Roman"/>
          <w:sz w:val="24"/>
          <w:szCs w:val="24"/>
        </w:rPr>
        <w:t>67</w:t>
      </w:r>
    </w:p>
    <w:p w:rsidR="004B6824" w:rsidRPr="004B6824" w:rsidRDefault="004B6824" w:rsidP="004B682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824" w:rsidRPr="004B6824" w:rsidRDefault="004B6824" w:rsidP="004B682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0DE9" w:rsidRPr="00160DE9" w:rsidRDefault="00160DE9" w:rsidP="002439F8">
      <w:pPr>
        <w:spacing w:after="0"/>
        <w:ind w:left="340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DE9">
        <w:rPr>
          <w:rFonts w:ascii="Times New Roman" w:hAnsi="Times New Roman" w:cs="Times New Roman"/>
          <w:b/>
          <w:sz w:val="28"/>
          <w:szCs w:val="28"/>
        </w:rPr>
        <w:t xml:space="preserve">Порядок составления проекта бюджета </w:t>
      </w:r>
      <w:r w:rsidR="006833F5">
        <w:rPr>
          <w:rFonts w:ascii="Times New Roman" w:hAnsi="Times New Roman" w:cs="Times New Roman"/>
          <w:b/>
          <w:sz w:val="28"/>
          <w:szCs w:val="28"/>
        </w:rPr>
        <w:t>сельского</w:t>
      </w:r>
      <w:r w:rsidRPr="00160DE9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160DE9" w:rsidRDefault="00160DE9" w:rsidP="002439F8">
      <w:pPr>
        <w:spacing w:after="0"/>
        <w:ind w:left="10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DE9">
        <w:rPr>
          <w:rFonts w:ascii="Times New Roman" w:hAnsi="Times New Roman" w:cs="Times New Roman"/>
          <w:b/>
          <w:sz w:val="28"/>
          <w:szCs w:val="28"/>
        </w:rPr>
        <w:t xml:space="preserve">Красносамарское муниципального района Кинельский Самарской области на </w:t>
      </w:r>
      <w:r w:rsidR="004E5574">
        <w:rPr>
          <w:rFonts w:ascii="Times New Roman" w:hAnsi="Times New Roman" w:cs="Times New Roman"/>
          <w:b/>
          <w:sz w:val="28"/>
          <w:szCs w:val="28"/>
        </w:rPr>
        <w:t>очередной финансовый г</w:t>
      </w:r>
      <w:r w:rsidRPr="00160DE9">
        <w:rPr>
          <w:rFonts w:ascii="Times New Roman" w:hAnsi="Times New Roman" w:cs="Times New Roman"/>
          <w:b/>
          <w:sz w:val="28"/>
          <w:szCs w:val="28"/>
        </w:rPr>
        <w:t xml:space="preserve">од и на плановый </w:t>
      </w:r>
      <w:r w:rsidR="00151FCA">
        <w:rPr>
          <w:rFonts w:ascii="Times New Roman" w:hAnsi="Times New Roman" w:cs="Times New Roman"/>
          <w:b/>
          <w:sz w:val="28"/>
          <w:szCs w:val="28"/>
        </w:rPr>
        <w:t>период.</w:t>
      </w:r>
    </w:p>
    <w:p w:rsidR="007A3D27" w:rsidRDefault="007A3D27" w:rsidP="002439F8">
      <w:pPr>
        <w:spacing w:after="0"/>
        <w:ind w:left="10" w:hanging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BDB" w:rsidRPr="005E2BDB" w:rsidRDefault="005E2BDB" w:rsidP="002439F8">
      <w:pPr>
        <w:spacing w:after="304"/>
        <w:ind w:firstLine="740"/>
        <w:jc w:val="center"/>
        <w:rPr>
          <w:b/>
        </w:rPr>
      </w:pPr>
      <w:r w:rsidRPr="005E2BDB">
        <w:rPr>
          <w:rStyle w:val="Bodytext20"/>
          <w:rFonts w:eastAsiaTheme="minorHAnsi"/>
          <w:b/>
        </w:rPr>
        <w:t>I</w:t>
      </w:r>
      <w:r>
        <w:rPr>
          <w:rStyle w:val="Bodytext20"/>
          <w:rFonts w:eastAsiaTheme="minorHAnsi"/>
          <w:b/>
        </w:rPr>
        <w:t>.</w:t>
      </w:r>
      <w:r w:rsidRPr="005E2BDB">
        <w:rPr>
          <w:rStyle w:val="Bodytext20"/>
          <w:rFonts w:eastAsiaTheme="minorHAnsi"/>
          <w:b/>
        </w:rPr>
        <w:t xml:space="preserve"> Общие положения</w:t>
      </w:r>
    </w:p>
    <w:p w:rsidR="005E2BDB" w:rsidRDefault="005E2BDB" w:rsidP="002439F8">
      <w:pPr>
        <w:widowControl w:val="0"/>
        <w:numPr>
          <w:ilvl w:val="0"/>
          <w:numId w:val="6"/>
        </w:numPr>
        <w:tabs>
          <w:tab w:val="left" w:pos="1127"/>
        </w:tabs>
        <w:spacing w:after="0"/>
        <w:ind w:firstLine="740"/>
        <w:jc w:val="both"/>
      </w:pPr>
      <w:r>
        <w:rPr>
          <w:rStyle w:val="Bodytext20"/>
          <w:rFonts w:eastAsiaTheme="minorHAnsi"/>
        </w:rPr>
        <w:t xml:space="preserve">Настоящий порядок регламентирует основные этапы составления проекта бюджета </w:t>
      </w:r>
      <w:r w:rsidR="006833F5">
        <w:rPr>
          <w:rStyle w:val="Bodytext20"/>
          <w:rFonts w:eastAsiaTheme="minorHAnsi"/>
        </w:rPr>
        <w:t>сельского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на очередной финансовый год и плановый период.</w:t>
      </w:r>
    </w:p>
    <w:p w:rsidR="005E2BDB" w:rsidRDefault="005E2BDB" w:rsidP="002439F8">
      <w:pPr>
        <w:widowControl w:val="0"/>
        <w:numPr>
          <w:ilvl w:val="0"/>
          <w:numId w:val="6"/>
        </w:numPr>
        <w:tabs>
          <w:tab w:val="left" w:pos="1127"/>
        </w:tabs>
        <w:spacing w:after="0"/>
        <w:ind w:firstLine="740"/>
        <w:jc w:val="both"/>
      </w:pPr>
      <w:r>
        <w:rPr>
          <w:rStyle w:val="Bodytext20"/>
          <w:rFonts w:eastAsiaTheme="minorHAnsi"/>
        </w:rPr>
        <w:t xml:space="preserve">Глава </w:t>
      </w:r>
      <w:r w:rsidR="009161B8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при составлении проекта бюджета </w:t>
      </w:r>
      <w:r w:rsidR="009161B8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на очередной финансовый год и плановый период:</w:t>
      </w:r>
    </w:p>
    <w:p w:rsidR="00EF57E5" w:rsidRPr="00EF57E5" w:rsidRDefault="005E2BDB" w:rsidP="002439F8">
      <w:pPr>
        <w:widowControl w:val="0"/>
        <w:numPr>
          <w:ilvl w:val="0"/>
          <w:numId w:val="7"/>
        </w:numPr>
        <w:spacing w:after="0"/>
        <w:ind w:firstLine="709"/>
        <w:jc w:val="both"/>
        <w:rPr>
          <w:rStyle w:val="Bodytext20"/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  <w:r w:rsidRPr="00EF57E5">
        <w:rPr>
          <w:rStyle w:val="Bodytext20"/>
          <w:rFonts w:eastAsiaTheme="minorHAnsi"/>
        </w:rPr>
        <w:t>утверждает прогноз социально-экономического развития</w:t>
      </w:r>
      <w:r w:rsidR="009161B8" w:rsidRPr="00EF57E5">
        <w:rPr>
          <w:rStyle w:val="Bodytext20"/>
          <w:rFonts w:eastAsiaTheme="minorHAnsi"/>
        </w:rPr>
        <w:t xml:space="preserve"> </w:t>
      </w:r>
      <w:r w:rsidR="006833F5" w:rsidRPr="00EF57E5">
        <w:rPr>
          <w:rStyle w:val="Bodytext20"/>
          <w:rFonts w:eastAsiaTheme="minorHAnsi"/>
        </w:rPr>
        <w:t>сельского</w:t>
      </w:r>
      <w:r w:rsidR="00320D1F" w:rsidRPr="00EF57E5">
        <w:rPr>
          <w:rStyle w:val="Bodytext20"/>
          <w:rFonts w:eastAsiaTheme="minorHAnsi"/>
        </w:rPr>
        <w:t xml:space="preserve"> </w:t>
      </w:r>
      <w:r w:rsidRPr="00EF57E5">
        <w:rPr>
          <w:rStyle w:val="Bodytext20"/>
          <w:rFonts w:eastAsiaTheme="minorHAnsi"/>
        </w:rPr>
        <w:t>поселения</w:t>
      </w:r>
      <w:r w:rsidR="009161B8" w:rsidRPr="00EF57E5">
        <w:rPr>
          <w:rStyle w:val="Bodytext20"/>
          <w:rFonts w:eastAsiaTheme="minorHAnsi"/>
        </w:rPr>
        <w:t xml:space="preserve"> Красносамарское </w:t>
      </w:r>
      <w:r w:rsidRPr="00EF57E5">
        <w:rPr>
          <w:rStyle w:val="Bodytext20"/>
          <w:rFonts w:eastAsiaTheme="minorHAnsi"/>
        </w:rPr>
        <w:t>на</w:t>
      </w:r>
      <w:r w:rsidR="00320D1F" w:rsidRPr="00EF57E5">
        <w:rPr>
          <w:rStyle w:val="Bodytext20"/>
          <w:rFonts w:eastAsiaTheme="minorHAnsi"/>
        </w:rPr>
        <w:t xml:space="preserve"> </w:t>
      </w:r>
      <w:r w:rsidRPr="00EF57E5">
        <w:rPr>
          <w:rStyle w:val="Bodytext20"/>
          <w:rFonts w:eastAsiaTheme="minorHAnsi"/>
        </w:rPr>
        <w:t>очередной</w:t>
      </w:r>
      <w:r w:rsidR="009161B8" w:rsidRPr="00EF57E5">
        <w:rPr>
          <w:rStyle w:val="Bodytext20"/>
          <w:rFonts w:eastAsiaTheme="minorHAnsi"/>
        </w:rPr>
        <w:t xml:space="preserve"> </w:t>
      </w:r>
      <w:r w:rsidRPr="00EF57E5">
        <w:rPr>
          <w:rStyle w:val="Bodytext20"/>
          <w:rFonts w:eastAsiaTheme="minorHAnsi"/>
        </w:rPr>
        <w:t>финансовый год</w:t>
      </w:r>
      <w:r w:rsidRPr="00EF57E5">
        <w:rPr>
          <w:rStyle w:val="Bodytext20"/>
          <w:rFonts w:eastAsiaTheme="minorHAnsi"/>
        </w:rPr>
        <w:tab/>
      </w:r>
      <w:r w:rsidR="00320D1F" w:rsidRPr="00EF57E5">
        <w:rPr>
          <w:rStyle w:val="Bodytext20"/>
          <w:rFonts w:eastAsiaTheme="minorHAnsi"/>
        </w:rPr>
        <w:t xml:space="preserve"> </w:t>
      </w:r>
      <w:r w:rsidRPr="00EF57E5">
        <w:rPr>
          <w:rStyle w:val="Bodytext20"/>
          <w:rFonts w:eastAsiaTheme="minorHAnsi"/>
        </w:rPr>
        <w:t>и</w:t>
      </w:r>
      <w:r w:rsidR="00320D1F" w:rsidRPr="00EF57E5">
        <w:rPr>
          <w:rStyle w:val="Bodytext20"/>
          <w:rFonts w:eastAsiaTheme="minorHAnsi"/>
        </w:rPr>
        <w:t xml:space="preserve"> </w:t>
      </w:r>
      <w:r w:rsidRPr="00EF57E5">
        <w:rPr>
          <w:rStyle w:val="Bodytext20"/>
          <w:rFonts w:eastAsiaTheme="minorHAnsi"/>
        </w:rPr>
        <w:t>плановый</w:t>
      </w:r>
      <w:r w:rsidR="00320D1F" w:rsidRPr="00EF57E5">
        <w:rPr>
          <w:rStyle w:val="Bodytext20"/>
          <w:rFonts w:eastAsiaTheme="minorHAnsi"/>
        </w:rPr>
        <w:t xml:space="preserve"> </w:t>
      </w:r>
      <w:r w:rsidRPr="00EF57E5">
        <w:rPr>
          <w:rStyle w:val="Bodytext20"/>
          <w:rFonts w:eastAsiaTheme="minorHAnsi"/>
        </w:rPr>
        <w:t>период;</w:t>
      </w:r>
      <w:r w:rsidR="00EF57E5">
        <w:rPr>
          <w:rStyle w:val="Bodytext20"/>
          <w:rFonts w:eastAsiaTheme="minorHAnsi"/>
        </w:rPr>
        <w:t xml:space="preserve"> </w:t>
      </w:r>
    </w:p>
    <w:p w:rsidR="005E2BDB" w:rsidRDefault="005E2BDB" w:rsidP="002439F8">
      <w:pPr>
        <w:widowControl w:val="0"/>
        <w:numPr>
          <w:ilvl w:val="0"/>
          <w:numId w:val="7"/>
        </w:numPr>
        <w:spacing w:after="0"/>
        <w:ind w:firstLine="709"/>
        <w:jc w:val="both"/>
      </w:pPr>
      <w:r w:rsidRPr="00EF57E5">
        <w:rPr>
          <w:rStyle w:val="Bodytext20"/>
          <w:rFonts w:eastAsiaTheme="minorHAnsi"/>
        </w:rPr>
        <w:t>утверждает план мероприятий по составлению проекта бюджета</w:t>
      </w:r>
      <w:r w:rsidR="00F0648C" w:rsidRPr="00EF57E5">
        <w:rPr>
          <w:rStyle w:val="Bodytext20"/>
          <w:rFonts w:eastAsiaTheme="minorHAnsi"/>
        </w:rPr>
        <w:t xml:space="preserve"> </w:t>
      </w:r>
      <w:r w:rsidR="006833F5" w:rsidRPr="00EF57E5">
        <w:rPr>
          <w:rStyle w:val="Bodytext20"/>
          <w:rFonts w:eastAsiaTheme="minorHAnsi"/>
        </w:rPr>
        <w:t>сельского</w:t>
      </w:r>
      <w:r w:rsidR="00F0648C" w:rsidRPr="00EF57E5">
        <w:rPr>
          <w:rStyle w:val="Bodytext20"/>
          <w:rFonts w:eastAsiaTheme="minorHAnsi"/>
        </w:rPr>
        <w:t xml:space="preserve"> </w:t>
      </w:r>
      <w:r w:rsidRPr="00EF57E5">
        <w:rPr>
          <w:rStyle w:val="Bodytext20"/>
          <w:rFonts w:eastAsiaTheme="minorHAnsi"/>
        </w:rPr>
        <w:t>поселения</w:t>
      </w:r>
      <w:r w:rsidR="00F0648C" w:rsidRPr="00EF57E5">
        <w:rPr>
          <w:rStyle w:val="Bodytext20"/>
          <w:rFonts w:eastAsiaTheme="minorHAnsi"/>
        </w:rPr>
        <w:t xml:space="preserve"> Красносамарское </w:t>
      </w:r>
      <w:r w:rsidRPr="00EF57E5">
        <w:rPr>
          <w:rStyle w:val="Bodytext20"/>
          <w:rFonts w:eastAsiaTheme="minorHAnsi"/>
        </w:rPr>
        <w:t>на</w:t>
      </w:r>
      <w:r w:rsidRPr="00EF57E5">
        <w:rPr>
          <w:rStyle w:val="Bodytext20"/>
          <w:rFonts w:eastAsiaTheme="minorHAnsi"/>
        </w:rPr>
        <w:tab/>
        <w:t>очередной</w:t>
      </w:r>
      <w:r w:rsidR="00F0648C" w:rsidRPr="00EF57E5">
        <w:rPr>
          <w:rStyle w:val="Bodytext20"/>
          <w:rFonts w:eastAsiaTheme="minorHAnsi"/>
        </w:rPr>
        <w:t xml:space="preserve"> </w:t>
      </w:r>
      <w:r w:rsidRPr="00EF57E5">
        <w:rPr>
          <w:rStyle w:val="Bodytext20"/>
          <w:rFonts w:eastAsiaTheme="minorHAnsi"/>
        </w:rPr>
        <w:t>финансовый год</w:t>
      </w:r>
      <w:r w:rsidRPr="00EF57E5">
        <w:rPr>
          <w:rStyle w:val="Bodytext20"/>
          <w:rFonts w:eastAsiaTheme="minorHAnsi"/>
        </w:rPr>
        <w:tab/>
        <w:t>и</w:t>
      </w:r>
      <w:r w:rsidR="00F0648C" w:rsidRPr="00EF57E5">
        <w:rPr>
          <w:rStyle w:val="Bodytext20"/>
          <w:rFonts w:eastAsiaTheme="minorHAnsi"/>
        </w:rPr>
        <w:t xml:space="preserve"> </w:t>
      </w:r>
      <w:r w:rsidRPr="00EF57E5">
        <w:rPr>
          <w:rStyle w:val="Bodytext20"/>
          <w:rFonts w:eastAsiaTheme="minorHAnsi"/>
        </w:rPr>
        <w:t>плановый</w:t>
      </w:r>
      <w:r w:rsidR="00F0648C" w:rsidRPr="00EF57E5">
        <w:rPr>
          <w:rStyle w:val="Bodytext20"/>
          <w:rFonts w:eastAsiaTheme="minorHAnsi"/>
        </w:rPr>
        <w:t xml:space="preserve"> </w:t>
      </w:r>
      <w:r w:rsidRPr="00EF57E5">
        <w:rPr>
          <w:rStyle w:val="Bodytext20"/>
          <w:rFonts w:eastAsiaTheme="minorHAnsi"/>
        </w:rPr>
        <w:t>период правовым актом, регламентирующим порядок и сроки составления</w:t>
      </w:r>
      <w:r w:rsidR="00F0648C" w:rsidRPr="00EF57E5">
        <w:rPr>
          <w:rStyle w:val="Bodytext20"/>
          <w:rFonts w:eastAsiaTheme="minorHAnsi"/>
        </w:rPr>
        <w:t xml:space="preserve"> </w:t>
      </w:r>
      <w:r w:rsidRPr="00EF57E5">
        <w:rPr>
          <w:rStyle w:val="Bodytext20"/>
          <w:rFonts w:eastAsiaTheme="minorHAnsi"/>
        </w:rPr>
        <w:t xml:space="preserve">проекта бюджета </w:t>
      </w:r>
      <w:r w:rsidR="00EF57E5">
        <w:rPr>
          <w:rStyle w:val="Bodytext20"/>
          <w:rFonts w:eastAsiaTheme="minorHAnsi"/>
        </w:rPr>
        <w:t>с</w:t>
      </w:r>
      <w:r w:rsidR="006833F5" w:rsidRPr="00EF57E5">
        <w:rPr>
          <w:rStyle w:val="Bodytext20"/>
          <w:rFonts w:eastAsiaTheme="minorHAnsi"/>
        </w:rPr>
        <w:t>ельского</w:t>
      </w:r>
      <w:r w:rsidR="00EE39F8" w:rsidRPr="00EF57E5">
        <w:rPr>
          <w:rStyle w:val="Bodytext20"/>
          <w:rFonts w:eastAsiaTheme="minorHAnsi"/>
        </w:rPr>
        <w:t xml:space="preserve"> поселения Красносамарское</w:t>
      </w:r>
      <w:r w:rsidRPr="00EF57E5">
        <w:rPr>
          <w:rStyle w:val="Bodytext20"/>
          <w:rFonts w:eastAsiaTheme="minorHAnsi"/>
        </w:rPr>
        <w:t xml:space="preserve"> на очередной </w:t>
      </w:r>
      <w:r w:rsidR="00EF57E5" w:rsidRPr="00EF57E5">
        <w:rPr>
          <w:rStyle w:val="Bodytext20"/>
          <w:rFonts w:eastAsiaTheme="minorHAnsi"/>
        </w:rPr>
        <w:t>ф</w:t>
      </w:r>
      <w:r w:rsidRPr="00EF57E5">
        <w:rPr>
          <w:rStyle w:val="Bodytext20"/>
          <w:rFonts w:eastAsiaTheme="minorHAnsi"/>
        </w:rPr>
        <w:t>инансовый год и плановый период (далее - План мероприятий);</w:t>
      </w:r>
    </w:p>
    <w:p w:rsidR="005E2BDB" w:rsidRDefault="005E2BDB" w:rsidP="002439F8">
      <w:pPr>
        <w:widowControl w:val="0"/>
        <w:numPr>
          <w:ilvl w:val="0"/>
          <w:numId w:val="7"/>
        </w:numPr>
        <w:tabs>
          <w:tab w:val="left" w:pos="1127"/>
        </w:tabs>
        <w:spacing w:after="0"/>
        <w:ind w:firstLine="740"/>
        <w:jc w:val="both"/>
      </w:pPr>
      <w:proofErr w:type="gramStart"/>
      <w:r>
        <w:rPr>
          <w:rStyle w:val="Bodytext20"/>
          <w:rFonts w:eastAsiaTheme="minorHAnsi"/>
        </w:rPr>
        <w:t>утверждает</w:t>
      </w:r>
      <w:proofErr w:type="gramEnd"/>
      <w:r>
        <w:rPr>
          <w:rStyle w:val="Bodytext20"/>
          <w:rFonts w:eastAsiaTheme="minorHAnsi"/>
        </w:rPr>
        <w:t xml:space="preserve"> муниципальные программы </w:t>
      </w:r>
      <w:r w:rsidR="00EF57E5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и вносит в них изменения;</w:t>
      </w:r>
    </w:p>
    <w:p w:rsidR="005E2BDB" w:rsidRDefault="005E2BDB" w:rsidP="002439F8">
      <w:pPr>
        <w:widowControl w:val="0"/>
        <w:numPr>
          <w:ilvl w:val="0"/>
          <w:numId w:val="7"/>
        </w:numPr>
        <w:tabs>
          <w:tab w:val="left" w:pos="1127"/>
        </w:tabs>
        <w:spacing w:after="0"/>
        <w:ind w:firstLine="740"/>
        <w:jc w:val="both"/>
      </w:pPr>
      <w:r>
        <w:rPr>
          <w:rStyle w:val="Bodytext20"/>
          <w:rFonts w:eastAsiaTheme="minorHAnsi"/>
        </w:rPr>
        <w:t xml:space="preserve">рассматривает проект решения о бюджете </w:t>
      </w:r>
      <w:r w:rsidR="000373F8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на очередной финансовый год и плановый период, и представляемые вместе с ними документы.</w:t>
      </w:r>
    </w:p>
    <w:p w:rsidR="005E2BDB" w:rsidRDefault="00062BC1" w:rsidP="002439F8">
      <w:pPr>
        <w:widowControl w:val="0"/>
        <w:numPr>
          <w:ilvl w:val="0"/>
          <w:numId w:val="6"/>
        </w:numPr>
        <w:tabs>
          <w:tab w:val="left" w:pos="1127"/>
        </w:tabs>
        <w:spacing w:after="0"/>
        <w:ind w:firstLine="740"/>
        <w:jc w:val="both"/>
      </w:pPr>
      <w:r>
        <w:rPr>
          <w:rStyle w:val="Bodytext20"/>
          <w:rFonts w:eastAsiaTheme="minorHAnsi"/>
        </w:rPr>
        <w:t>Управление финансами</w:t>
      </w:r>
      <w:r w:rsidR="005E2BDB">
        <w:rPr>
          <w:rStyle w:val="Bodytext20"/>
          <w:rFonts w:eastAsiaTheme="minorHAnsi"/>
        </w:rPr>
        <w:t xml:space="preserve"> администрации </w:t>
      </w:r>
      <w:r w:rsidR="006833F5">
        <w:rPr>
          <w:rStyle w:val="Bodytext20"/>
          <w:rFonts w:eastAsiaTheme="minorHAnsi"/>
        </w:rPr>
        <w:t>муниципального района Кинельский</w:t>
      </w:r>
      <w:r w:rsidR="005E2BDB">
        <w:rPr>
          <w:rStyle w:val="Bodytext20"/>
          <w:rFonts w:eastAsiaTheme="minorHAnsi"/>
        </w:rPr>
        <w:t xml:space="preserve"> при составлении проекта бюджета </w:t>
      </w:r>
      <w:r w:rsidR="000373F8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 w:rsidR="005E2BDB">
        <w:rPr>
          <w:rStyle w:val="Bodytext20"/>
          <w:rFonts w:eastAsiaTheme="minorHAnsi"/>
        </w:rPr>
        <w:t xml:space="preserve"> на очередной финансовый год и плановый период:</w:t>
      </w:r>
    </w:p>
    <w:p w:rsidR="005E2BDB" w:rsidRDefault="005E2BDB" w:rsidP="002439F8">
      <w:pPr>
        <w:widowControl w:val="0"/>
        <w:numPr>
          <w:ilvl w:val="0"/>
          <w:numId w:val="8"/>
        </w:numPr>
        <w:tabs>
          <w:tab w:val="left" w:pos="1127"/>
        </w:tabs>
        <w:spacing w:after="0"/>
        <w:ind w:firstLine="740"/>
        <w:jc w:val="both"/>
      </w:pPr>
      <w:r>
        <w:rPr>
          <w:rStyle w:val="Bodytext20"/>
          <w:rFonts w:eastAsiaTheme="minorHAnsi"/>
        </w:rPr>
        <w:t xml:space="preserve">ведет реестр расходных обязательств </w:t>
      </w:r>
      <w:r w:rsidR="00062BC1">
        <w:rPr>
          <w:rStyle w:val="Bodytext20"/>
          <w:rFonts w:eastAsiaTheme="minorHAnsi"/>
        </w:rPr>
        <w:t>м</w:t>
      </w:r>
      <w:r w:rsidR="006833F5">
        <w:rPr>
          <w:rStyle w:val="Bodytext20"/>
          <w:rFonts w:eastAsiaTheme="minorHAnsi"/>
        </w:rPr>
        <w:t>униципального района Кинельский</w:t>
      </w:r>
      <w:r>
        <w:rPr>
          <w:rStyle w:val="Bodytext20"/>
          <w:rFonts w:eastAsiaTheme="minorHAnsi"/>
        </w:rPr>
        <w:t>;</w:t>
      </w:r>
    </w:p>
    <w:p w:rsidR="005E2BDB" w:rsidRDefault="005E2BDB" w:rsidP="002439F8">
      <w:pPr>
        <w:widowControl w:val="0"/>
        <w:numPr>
          <w:ilvl w:val="0"/>
          <w:numId w:val="8"/>
        </w:numPr>
        <w:tabs>
          <w:tab w:val="left" w:pos="1127"/>
        </w:tabs>
        <w:spacing w:after="0"/>
        <w:ind w:firstLine="740"/>
        <w:jc w:val="both"/>
      </w:pPr>
      <w:r>
        <w:rPr>
          <w:rStyle w:val="Bodytext20"/>
          <w:rFonts w:eastAsiaTheme="minorHAnsi"/>
        </w:rPr>
        <w:t>утверждает порядок и методику планирования бюджетных ассигнований;</w:t>
      </w:r>
    </w:p>
    <w:p w:rsidR="005E2BDB" w:rsidRDefault="005E2BDB" w:rsidP="002439F8">
      <w:pPr>
        <w:widowControl w:val="0"/>
        <w:numPr>
          <w:ilvl w:val="0"/>
          <w:numId w:val="8"/>
        </w:numPr>
        <w:tabs>
          <w:tab w:val="left" w:pos="1156"/>
        </w:tabs>
        <w:spacing w:after="0"/>
        <w:ind w:firstLine="740"/>
        <w:jc w:val="both"/>
      </w:pPr>
      <w:r>
        <w:rPr>
          <w:rStyle w:val="Bodytext20"/>
          <w:rFonts w:eastAsiaTheme="minorHAnsi"/>
        </w:rPr>
        <w:t>устанавливает перечень и коды целевых статей расходов бюджетов;</w:t>
      </w:r>
    </w:p>
    <w:p w:rsidR="005E2BDB" w:rsidRDefault="005E2BDB" w:rsidP="002439F8">
      <w:pPr>
        <w:widowControl w:val="0"/>
        <w:numPr>
          <w:ilvl w:val="0"/>
          <w:numId w:val="8"/>
        </w:numPr>
        <w:tabs>
          <w:tab w:val="left" w:pos="1132"/>
        </w:tabs>
        <w:spacing w:after="0"/>
        <w:ind w:firstLine="740"/>
        <w:jc w:val="both"/>
      </w:pPr>
      <w:r>
        <w:rPr>
          <w:rStyle w:val="Bodytext20"/>
          <w:rFonts w:eastAsiaTheme="minorHAnsi"/>
        </w:rPr>
        <w:t xml:space="preserve">подготавливает заключения на проекты нормативных правовых </w:t>
      </w:r>
      <w:r>
        <w:rPr>
          <w:rStyle w:val="Bodytext20"/>
          <w:rFonts w:eastAsiaTheme="minorHAnsi"/>
        </w:rPr>
        <w:lastRenderedPageBreak/>
        <w:t xml:space="preserve">актов и предложения главных распорядителей средств бюджета </w:t>
      </w:r>
      <w:r w:rsidR="00850305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>, содержащие финансовые вопросы;</w:t>
      </w:r>
    </w:p>
    <w:p w:rsidR="005E2BDB" w:rsidRDefault="005E2BDB" w:rsidP="002439F8">
      <w:pPr>
        <w:widowControl w:val="0"/>
        <w:numPr>
          <w:ilvl w:val="0"/>
          <w:numId w:val="8"/>
        </w:numPr>
        <w:tabs>
          <w:tab w:val="left" w:pos="1123"/>
        </w:tabs>
        <w:spacing w:after="0"/>
        <w:ind w:firstLine="760"/>
        <w:jc w:val="both"/>
      </w:pPr>
      <w:r>
        <w:rPr>
          <w:rStyle w:val="Bodytext20"/>
          <w:rFonts w:eastAsiaTheme="minorHAnsi"/>
        </w:rPr>
        <w:t xml:space="preserve">разрабатывает и направляет главным распорядителям средств бюджета </w:t>
      </w:r>
      <w:r w:rsidR="00850305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плановые объемы бюджетных ассигнований бюджета </w:t>
      </w:r>
      <w:r w:rsidR="00850305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>;</w:t>
      </w:r>
    </w:p>
    <w:p w:rsidR="005E2BDB" w:rsidRDefault="005E2BDB" w:rsidP="002439F8">
      <w:pPr>
        <w:widowControl w:val="0"/>
        <w:numPr>
          <w:ilvl w:val="0"/>
          <w:numId w:val="8"/>
        </w:numPr>
        <w:tabs>
          <w:tab w:val="left" w:pos="1123"/>
        </w:tabs>
        <w:spacing w:after="0"/>
        <w:ind w:firstLine="760"/>
        <w:jc w:val="both"/>
      </w:pPr>
      <w:r>
        <w:rPr>
          <w:rStyle w:val="Bodytext20"/>
          <w:rFonts w:eastAsiaTheme="minorHAnsi"/>
        </w:rPr>
        <w:t xml:space="preserve">осуществляет методологическое руководство и устанавливает порядок представления главными распорядителями средств бюджета </w:t>
      </w:r>
      <w:r w:rsidR="00642DC2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реестров расходных обязательств и обоснований бюджетных ассигнований бюджета </w:t>
      </w:r>
      <w:r w:rsidR="00642DC2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по соответствующим главным распорядителям средств бюджета </w:t>
      </w:r>
      <w:r w:rsidR="00642DC2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>;</w:t>
      </w:r>
    </w:p>
    <w:p w:rsidR="005E2BDB" w:rsidRDefault="005E2BDB" w:rsidP="002439F8">
      <w:pPr>
        <w:widowControl w:val="0"/>
        <w:numPr>
          <w:ilvl w:val="0"/>
          <w:numId w:val="8"/>
        </w:numPr>
        <w:tabs>
          <w:tab w:val="left" w:pos="1123"/>
        </w:tabs>
        <w:spacing w:after="0"/>
        <w:ind w:firstLine="760"/>
        <w:jc w:val="both"/>
      </w:pPr>
      <w:r>
        <w:rPr>
          <w:rStyle w:val="Bodytext20"/>
          <w:rFonts w:eastAsiaTheme="minorHAnsi"/>
        </w:rPr>
        <w:t xml:space="preserve">подготавливает прогноз по налоговым и неналоговым доходам, безвозмездным поступлениям и источникам финансирования дефицита бюджета </w:t>
      </w:r>
      <w:r w:rsidR="00642DC2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на очередной финансовый год и плановый период;</w:t>
      </w:r>
    </w:p>
    <w:p w:rsidR="00203FBB" w:rsidRPr="00203FBB" w:rsidRDefault="005E2BDB" w:rsidP="002439F8">
      <w:pPr>
        <w:widowControl w:val="0"/>
        <w:numPr>
          <w:ilvl w:val="0"/>
          <w:numId w:val="8"/>
        </w:numPr>
        <w:tabs>
          <w:tab w:val="left" w:pos="1123"/>
        </w:tabs>
        <w:spacing w:after="0"/>
        <w:ind w:firstLine="760"/>
        <w:jc w:val="both"/>
        <w:rPr>
          <w:rStyle w:val="Bodytext20"/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  <w:r w:rsidRPr="00203FBB">
        <w:rPr>
          <w:rStyle w:val="Bodytext20"/>
          <w:rFonts w:eastAsiaTheme="minorHAnsi"/>
        </w:rPr>
        <w:t xml:space="preserve">разрабатывает проект программы муниципальных внутренних заимствований </w:t>
      </w:r>
      <w:r w:rsidR="00642DC2" w:rsidRPr="00203FBB">
        <w:rPr>
          <w:rStyle w:val="Bodytext20"/>
          <w:rFonts w:eastAsiaTheme="minorHAnsi"/>
        </w:rPr>
        <w:t>м</w:t>
      </w:r>
      <w:r w:rsidR="006833F5" w:rsidRPr="00203FBB">
        <w:rPr>
          <w:rStyle w:val="Bodytext20"/>
          <w:rFonts w:eastAsiaTheme="minorHAnsi"/>
        </w:rPr>
        <w:t>униципального района Кинельский</w:t>
      </w:r>
      <w:r w:rsidRPr="00203FBB">
        <w:rPr>
          <w:rStyle w:val="Bodytext20"/>
          <w:rFonts w:eastAsiaTheme="minorHAnsi"/>
        </w:rPr>
        <w:t xml:space="preserve">, проект программы муниципальных гарантий </w:t>
      </w:r>
      <w:r w:rsidR="00642DC2" w:rsidRPr="00203FBB">
        <w:rPr>
          <w:rStyle w:val="Bodytext20"/>
          <w:rFonts w:eastAsiaTheme="minorHAnsi"/>
        </w:rPr>
        <w:t>м</w:t>
      </w:r>
      <w:r w:rsidR="006833F5" w:rsidRPr="00203FBB">
        <w:rPr>
          <w:rStyle w:val="Bodytext20"/>
          <w:rFonts w:eastAsiaTheme="minorHAnsi"/>
        </w:rPr>
        <w:t>униципального района Кинельский</w:t>
      </w:r>
      <w:r w:rsidRPr="00203FBB">
        <w:rPr>
          <w:rStyle w:val="Bodytext20"/>
          <w:rFonts w:eastAsiaTheme="minorHAnsi"/>
        </w:rPr>
        <w:t>;</w:t>
      </w:r>
    </w:p>
    <w:p w:rsidR="005E2BDB" w:rsidRDefault="005E2BDB" w:rsidP="002439F8">
      <w:pPr>
        <w:widowControl w:val="0"/>
        <w:numPr>
          <w:ilvl w:val="0"/>
          <w:numId w:val="8"/>
        </w:numPr>
        <w:tabs>
          <w:tab w:val="left" w:pos="1123"/>
        </w:tabs>
        <w:spacing w:after="0"/>
        <w:ind w:firstLine="760"/>
        <w:jc w:val="both"/>
      </w:pPr>
      <w:r w:rsidRPr="00203FBB">
        <w:rPr>
          <w:rStyle w:val="Bodytext20"/>
          <w:rFonts w:eastAsiaTheme="minorHAnsi"/>
        </w:rPr>
        <w:t xml:space="preserve"> осуществляет</w:t>
      </w:r>
      <w:r w:rsidR="00203FBB">
        <w:rPr>
          <w:rStyle w:val="Bodytext20"/>
          <w:rFonts w:eastAsiaTheme="minorHAnsi"/>
        </w:rPr>
        <w:t xml:space="preserve"> </w:t>
      </w:r>
      <w:r w:rsidRPr="00203FBB">
        <w:rPr>
          <w:rStyle w:val="Bodytext20"/>
          <w:rFonts w:eastAsiaTheme="minorHAnsi"/>
        </w:rPr>
        <w:t xml:space="preserve">оценку ожидаемого исполнения бюджета </w:t>
      </w:r>
      <w:r w:rsidR="00642DC2" w:rsidRPr="00203FBB">
        <w:rPr>
          <w:rStyle w:val="Bodytext20"/>
          <w:rFonts w:eastAsiaTheme="minorHAnsi"/>
        </w:rPr>
        <w:t>с</w:t>
      </w:r>
      <w:r w:rsidR="006833F5" w:rsidRPr="00203FBB">
        <w:rPr>
          <w:rStyle w:val="Bodytext20"/>
          <w:rFonts w:eastAsiaTheme="minorHAnsi"/>
        </w:rPr>
        <w:t>ельского</w:t>
      </w:r>
      <w:r w:rsidR="00EE39F8" w:rsidRPr="00203FBB">
        <w:rPr>
          <w:rStyle w:val="Bodytext20"/>
          <w:rFonts w:eastAsiaTheme="minorHAnsi"/>
        </w:rPr>
        <w:t xml:space="preserve"> поселения Красносамарское</w:t>
      </w:r>
      <w:r w:rsidRPr="00203FBB">
        <w:rPr>
          <w:rStyle w:val="Bodytext20"/>
          <w:rFonts w:eastAsiaTheme="minorHAnsi"/>
        </w:rPr>
        <w:t xml:space="preserve"> на текущий финансовый год;</w:t>
      </w:r>
    </w:p>
    <w:p w:rsidR="005E2BDB" w:rsidRDefault="005E2BDB" w:rsidP="002439F8">
      <w:pPr>
        <w:widowControl w:val="0"/>
        <w:numPr>
          <w:ilvl w:val="0"/>
          <w:numId w:val="6"/>
        </w:numPr>
        <w:tabs>
          <w:tab w:val="left" w:pos="1123"/>
        </w:tabs>
        <w:spacing w:after="0"/>
        <w:ind w:firstLine="760"/>
        <w:jc w:val="both"/>
      </w:pPr>
      <w:r>
        <w:rPr>
          <w:rStyle w:val="Bodytext20"/>
          <w:rFonts w:eastAsiaTheme="minorHAnsi"/>
        </w:rPr>
        <w:t xml:space="preserve">Орган местного самоуправления </w:t>
      </w:r>
      <w:r w:rsidR="00203FBB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при составлении проекта бюджета </w:t>
      </w:r>
      <w:r w:rsidR="00203FBB">
        <w:rPr>
          <w:rStyle w:val="Bodytext20"/>
          <w:rFonts w:eastAsiaTheme="minorHAnsi"/>
        </w:rPr>
        <w:t>м</w:t>
      </w:r>
      <w:r w:rsidR="006833F5">
        <w:rPr>
          <w:rStyle w:val="Bodytext20"/>
          <w:rFonts w:eastAsiaTheme="minorHAnsi"/>
        </w:rPr>
        <w:t>униципального района Кинельский</w:t>
      </w:r>
      <w:r>
        <w:rPr>
          <w:rStyle w:val="Bodytext20"/>
          <w:rFonts w:eastAsiaTheme="minorHAnsi"/>
        </w:rPr>
        <w:t xml:space="preserve"> на очередной финансовый год и плановый период:</w:t>
      </w:r>
    </w:p>
    <w:p w:rsidR="005E2BDB" w:rsidRDefault="005E2BDB" w:rsidP="002439F8">
      <w:pPr>
        <w:widowControl w:val="0"/>
        <w:numPr>
          <w:ilvl w:val="0"/>
          <w:numId w:val="9"/>
        </w:numPr>
        <w:tabs>
          <w:tab w:val="left" w:pos="1123"/>
        </w:tabs>
        <w:spacing w:after="0"/>
        <w:ind w:firstLine="760"/>
        <w:jc w:val="both"/>
      </w:pPr>
      <w:r w:rsidRPr="00012F3A">
        <w:rPr>
          <w:rStyle w:val="Bodytext20"/>
          <w:rFonts w:eastAsiaTheme="minorHAnsi"/>
        </w:rPr>
        <w:t>разрабатывает прогноз социально-экономического развития</w:t>
      </w:r>
      <w:r w:rsidR="00012F3A">
        <w:rPr>
          <w:rStyle w:val="Bodytext20"/>
          <w:rFonts w:eastAsiaTheme="minorHAnsi"/>
        </w:rPr>
        <w:t xml:space="preserve"> </w:t>
      </w:r>
      <w:r w:rsidR="006833F5" w:rsidRPr="00012F3A">
        <w:rPr>
          <w:rStyle w:val="Bodytext20"/>
          <w:rFonts w:eastAsiaTheme="minorHAnsi"/>
        </w:rPr>
        <w:t>сельского</w:t>
      </w:r>
      <w:r w:rsidRPr="00012F3A">
        <w:rPr>
          <w:rStyle w:val="Bodytext20"/>
          <w:rFonts w:eastAsiaTheme="minorHAnsi"/>
        </w:rPr>
        <w:tab/>
      </w:r>
      <w:r w:rsidR="00012F3A" w:rsidRPr="00012F3A">
        <w:rPr>
          <w:rStyle w:val="Bodytext20"/>
          <w:rFonts w:eastAsiaTheme="minorHAnsi"/>
        </w:rPr>
        <w:t>п</w:t>
      </w:r>
      <w:r w:rsidRPr="00012F3A">
        <w:rPr>
          <w:rStyle w:val="Bodytext20"/>
          <w:rFonts w:eastAsiaTheme="minorHAnsi"/>
        </w:rPr>
        <w:t>оселения</w:t>
      </w:r>
      <w:r w:rsidRPr="00012F3A">
        <w:rPr>
          <w:rStyle w:val="Bodytext20"/>
          <w:rFonts w:eastAsiaTheme="minorHAnsi"/>
        </w:rPr>
        <w:tab/>
      </w:r>
      <w:r w:rsidR="00012F3A" w:rsidRPr="00012F3A">
        <w:rPr>
          <w:rStyle w:val="Bodytext20"/>
          <w:rFonts w:eastAsiaTheme="minorHAnsi"/>
        </w:rPr>
        <w:t xml:space="preserve">Красносамарское </w:t>
      </w:r>
      <w:r w:rsidRPr="00012F3A">
        <w:rPr>
          <w:rStyle w:val="Bodytext20"/>
          <w:rFonts w:eastAsiaTheme="minorHAnsi"/>
        </w:rPr>
        <w:t>на</w:t>
      </w:r>
      <w:r w:rsidRPr="00012F3A">
        <w:rPr>
          <w:rStyle w:val="Bodytext20"/>
          <w:rFonts w:eastAsiaTheme="minorHAnsi"/>
        </w:rPr>
        <w:tab/>
        <w:t>очередной финансовый год и</w:t>
      </w:r>
      <w:r w:rsidR="00012F3A" w:rsidRPr="00012F3A">
        <w:rPr>
          <w:rStyle w:val="Bodytext20"/>
          <w:rFonts w:eastAsiaTheme="minorHAnsi"/>
        </w:rPr>
        <w:t xml:space="preserve"> </w:t>
      </w:r>
      <w:r w:rsidRPr="00012F3A">
        <w:rPr>
          <w:rStyle w:val="Bodytext20"/>
          <w:rFonts w:eastAsiaTheme="minorHAnsi"/>
        </w:rPr>
        <w:t>плановый период;</w:t>
      </w:r>
    </w:p>
    <w:p w:rsidR="005E2BDB" w:rsidRDefault="005E2BDB" w:rsidP="002439F8">
      <w:pPr>
        <w:widowControl w:val="0"/>
        <w:numPr>
          <w:ilvl w:val="0"/>
          <w:numId w:val="9"/>
        </w:numPr>
        <w:tabs>
          <w:tab w:val="left" w:pos="1123"/>
        </w:tabs>
        <w:spacing w:after="0"/>
        <w:ind w:firstLine="760"/>
        <w:jc w:val="both"/>
      </w:pPr>
      <w:r>
        <w:rPr>
          <w:rStyle w:val="Bodytext20"/>
          <w:rFonts w:eastAsiaTheme="minorHAnsi"/>
        </w:rPr>
        <w:t xml:space="preserve">проводит оценку эффективности реализации муниципальных программ </w:t>
      </w:r>
      <w:r w:rsidR="00012F3A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и по результатам оценки вносит предложения о финансировании муниципальных программ </w:t>
      </w:r>
      <w:r w:rsidR="00012F3A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в очередном финансовом году;</w:t>
      </w:r>
    </w:p>
    <w:p w:rsidR="005E2BDB" w:rsidRDefault="005E2BDB" w:rsidP="002439F8">
      <w:pPr>
        <w:widowControl w:val="0"/>
        <w:numPr>
          <w:ilvl w:val="0"/>
          <w:numId w:val="9"/>
        </w:numPr>
        <w:tabs>
          <w:tab w:val="left" w:pos="1123"/>
        </w:tabs>
        <w:spacing w:after="0"/>
        <w:ind w:firstLine="760"/>
        <w:jc w:val="both"/>
      </w:pPr>
      <w:r>
        <w:rPr>
          <w:rStyle w:val="Bodytext20"/>
          <w:rFonts w:eastAsiaTheme="minorHAnsi"/>
        </w:rPr>
        <w:t>разрабатывает основные направления бюджетной политики и основные направления налоговой политики;</w:t>
      </w:r>
    </w:p>
    <w:p w:rsidR="00E70929" w:rsidRDefault="005E2BDB" w:rsidP="002439F8">
      <w:pPr>
        <w:widowControl w:val="0"/>
        <w:numPr>
          <w:ilvl w:val="0"/>
          <w:numId w:val="9"/>
        </w:numPr>
        <w:tabs>
          <w:tab w:val="left" w:pos="1123"/>
        </w:tabs>
        <w:spacing w:after="0"/>
        <w:ind w:firstLine="760"/>
        <w:jc w:val="both"/>
      </w:pPr>
      <w:r>
        <w:rPr>
          <w:rStyle w:val="Bodytext20"/>
          <w:rFonts w:eastAsiaTheme="minorHAnsi"/>
        </w:rPr>
        <w:t xml:space="preserve">формирует и представляет для утверждения главой </w:t>
      </w:r>
      <w:r w:rsidR="007E150F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проект Перечня муниципальных программ </w:t>
      </w:r>
      <w:r w:rsidR="007E150F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>, подлежащих финансированию начиная с очередного финансового года, или вносит изменения в утвержденный перечень;</w:t>
      </w:r>
    </w:p>
    <w:p w:rsidR="005E2BDB" w:rsidRPr="00E70929" w:rsidRDefault="005E2BDB" w:rsidP="002439F8">
      <w:pPr>
        <w:widowControl w:val="0"/>
        <w:numPr>
          <w:ilvl w:val="0"/>
          <w:numId w:val="9"/>
        </w:numPr>
        <w:tabs>
          <w:tab w:val="left" w:pos="1123"/>
        </w:tabs>
        <w:spacing w:after="0"/>
        <w:ind w:firstLine="760"/>
        <w:jc w:val="both"/>
      </w:pPr>
      <w:proofErr w:type="gramStart"/>
      <w:r w:rsidRPr="00E70929">
        <w:rPr>
          <w:rFonts w:ascii="Times New Roman" w:hAnsi="Times New Roman" w:cs="Times New Roman"/>
          <w:sz w:val="28"/>
          <w:szCs w:val="28"/>
        </w:rPr>
        <w:t>рассматривает представленные главными распорядителями средств</w:t>
      </w:r>
      <w:r w:rsidR="00DE1B5F" w:rsidRPr="00E70929">
        <w:rPr>
          <w:rFonts w:ascii="Times New Roman" w:hAnsi="Times New Roman" w:cs="Times New Roman"/>
          <w:sz w:val="28"/>
          <w:szCs w:val="28"/>
        </w:rPr>
        <w:t xml:space="preserve"> </w:t>
      </w:r>
      <w:r w:rsidRPr="00E70929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E150F" w:rsidRPr="00E70929">
        <w:rPr>
          <w:rFonts w:ascii="Times New Roman" w:hAnsi="Times New Roman" w:cs="Times New Roman"/>
          <w:sz w:val="28"/>
          <w:szCs w:val="28"/>
        </w:rPr>
        <w:t>с</w:t>
      </w:r>
      <w:r w:rsidR="006833F5" w:rsidRPr="00E70929">
        <w:rPr>
          <w:rFonts w:ascii="Times New Roman" w:hAnsi="Times New Roman" w:cs="Times New Roman"/>
          <w:sz w:val="28"/>
          <w:szCs w:val="28"/>
        </w:rPr>
        <w:t>ельского</w:t>
      </w:r>
      <w:r w:rsidR="00EE39F8" w:rsidRPr="00E70929">
        <w:rPr>
          <w:rFonts w:ascii="Times New Roman" w:hAnsi="Times New Roman" w:cs="Times New Roman"/>
          <w:sz w:val="28"/>
          <w:szCs w:val="28"/>
        </w:rPr>
        <w:t xml:space="preserve"> поселения Красносамарское</w:t>
      </w:r>
      <w:r w:rsidRPr="00E70929">
        <w:rPr>
          <w:rFonts w:ascii="Times New Roman" w:hAnsi="Times New Roman" w:cs="Times New Roman"/>
          <w:sz w:val="28"/>
          <w:szCs w:val="28"/>
        </w:rPr>
        <w:t xml:space="preserve"> проекты муниципальных </w:t>
      </w:r>
      <w:r w:rsidRPr="00E70929">
        <w:rPr>
          <w:rFonts w:ascii="Times New Roman" w:hAnsi="Times New Roman" w:cs="Times New Roman"/>
          <w:sz w:val="28"/>
          <w:szCs w:val="28"/>
        </w:rPr>
        <w:lastRenderedPageBreak/>
        <w:t xml:space="preserve">программ </w:t>
      </w:r>
      <w:r w:rsidR="007E150F" w:rsidRPr="00E70929">
        <w:rPr>
          <w:rFonts w:ascii="Times New Roman" w:hAnsi="Times New Roman" w:cs="Times New Roman"/>
          <w:sz w:val="28"/>
          <w:szCs w:val="28"/>
        </w:rPr>
        <w:t>с</w:t>
      </w:r>
      <w:r w:rsidR="006833F5" w:rsidRPr="00E70929">
        <w:rPr>
          <w:rFonts w:ascii="Times New Roman" w:hAnsi="Times New Roman" w:cs="Times New Roman"/>
          <w:sz w:val="28"/>
          <w:szCs w:val="28"/>
        </w:rPr>
        <w:t>ельского</w:t>
      </w:r>
      <w:r w:rsidR="00EE39F8" w:rsidRPr="00E70929">
        <w:rPr>
          <w:rFonts w:ascii="Times New Roman" w:hAnsi="Times New Roman" w:cs="Times New Roman"/>
          <w:sz w:val="28"/>
          <w:szCs w:val="28"/>
        </w:rPr>
        <w:t xml:space="preserve"> поселения Красносамарское</w:t>
      </w:r>
      <w:r w:rsidRPr="00E70929">
        <w:rPr>
          <w:rFonts w:ascii="Times New Roman" w:hAnsi="Times New Roman" w:cs="Times New Roman"/>
          <w:sz w:val="28"/>
          <w:szCs w:val="28"/>
        </w:rPr>
        <w:t>, предлагаемых к финансированию, начиная с очередного финансового года и (или) планового периода,</w:t>
      </w:r>
      <w:r w:rsidR="00C73756" w:rsidRPr="00E70929">
        <w:rPr>
          <w:rFonts w:ascii="Times New Roman" w:hAnsi="Times New Roman" w:cs="Times New Roman"/>
          <w:sz w:val="28"/>
          <w:szCs w:val="28"/>
        </w:rPr>
        <w:t xml:space="preserve"> </w:t>
      </w:r>
      <w:r w:rsidR="00562DEB">
        <w:rPr>
          <w:rFonts w:ascii="Times New Roman" w:hAnsi="Times New Roman" w:cs="Times New Roman"/>
          <w:sz w:val="28"/>
          <w:szCs w:val="28"/>
        </w:rPr>
        <w:t xml:space="preserve">  </w:t>
      </w:r>
      <w:r w:rsidR="00E70929" w:rsidRPr="00E70929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562DEB">
        <w:rPr>
          <w:rFonts w:ascii="Times New Roman" w:hAnsi="Times New Roman" w:cs="Times New Roman"/>
          <w:sz w:val="28"/>
          <w:szCs w:val="28"/>
        </w:rPr>
        <w:t xml:space="preserve">  </w:t>
      </w:r>
      <w:r w:rsidRPr="00E70929">
        <w:rPr>
          <w:rFonts w:ascii="Times New Roman" w:hAnsi="Times New Roman" w:cs="Times New Roman"/>
          <w:sz w:val="28"/>
          <w:szCs w:val="28"/>
        </w:rPr>
        <w:t>о внесении</w:t>
      </w:r>
      <w:r w:rsidRPr="00E70929">
        <w:rPr>
          <w:rFonts w:ascii="Times New Roman" w:hAnsi="Times New Roman" w:cs="Times New Roman"/>
          <w:sz w:val="28"/>
          <w:szCs w:val="28"/>
        </w:rPr>
        <w:tab/>
      </w:r>
      <w:r w:rsidR="00562DEB">
        <w:rPr>
          <w:rFonts w:ascii="Times New Roman" w:hAnsi="Times New Roman" w:cs="Times New Roman"/>
          <w:sz w:val="28"/>
          <w:szCs w:val="28"/>
        </w:rPr>
        <w:t xml:space="preserve">    </w:t>
      </w:r>
      <w:r w:rsidRPr="00E70929">
        <w:rPr>
          <w:rFonts w:ascii="Times New Roman" w:hAnsi="Times New Roman" w:cs="Times New Roman"/>
          <w:sz w:val="28"/>
          <w:szCs w:val="28"/>
        </w:rPr>
        <w:t>изменений в</w:t>
      </w:r>
      <w:r w:rsidR="00E70929" w:rsidRPr="00E70929">
        <w:rPr>
          <w:rFonts w:ascii="Times New Roman" w:hAnsi="Times New Roman" w:cs="Times New Roman"/>
          <w:sz w:val="28"/>
          <w:szCs w:val="28"/>
        </w:rPr>
        <w:t xml:space="preserve"> </w:t>
      </w:r>
      <w:r w:rsidRPr="00E70929">
        <w:rPr>
          <w:rFonts w:ascii="Times New Roman" w:hAnsi="Times New Roman" w:cs="Times New Roman"/>
          <w:sz w:val="28"/>
          <w:szCs w:val="28"/>
        </w:rPr>
        <w:t>утвержденные</w:t>
      </w:r>
      <w:r w:rsidR="00C73756" w:rsidRPr="00E70929">
        <w:rPr>
          <w:rFonts w:ascii="Times New Roman" w:hAnsi="Times New Roman" w:cs="Times New Roman"/>
          <w:sz w:val="28"/>
          <w:szCs w:val="28"/>
        </w:rPr>
        <w:t xml:space="preserve"> </w:t>
      </w:r>
      <w:r w:rsidRPr="00E70929">
        <w:rPr>
          <w:rFonts w:ascii="Times New Roman" w:hAnsi="Times New Roman" w:cs="Times New Roman"/>
          <w:sz w:val="28"/>
          <w:szCs w:val="28"/>
        </w:rPr>
        <w:t xml:space="preserve">муниципальные программы </w:t>
      </w:r>
      <w:r w:rsidR="007E150F" w:rsidRPr="00E70929">
        <w:rPr>
          <w:rFonts w:ascii="Times New Roman" w:hAnsi="Times New Roman" w:cs="Times New Roman"/>
          <w:sz w:val="28"/>
          <w:szCs w:val="28"/>
        </w:rPr>
        <w:t>с</w:t>
      </w:r>
      <w:r w:rsidR="006833F5" w:rsidRPr="00E70929">
        <w:rPr>
          <w:rFonts w:ascii="Times New Roman" w:hAnsi="Times New Roman" w:cs="Times New Roman"/>
          <w:sz w:val="28"/>
          <w:szCs w:val="28"/>
        </w:rPr>
        <w:t>ельского</w:t>
      </w:r>
      <w:r w:rsidR="00EE39F8" w:rsidRPr="00E70929">
        <w:rPr>
          <w:rFonts w:ascii="Times New Roman" w:hAnsi="Times New Roman" w:cs="Times New Roman"/>
          <w:sz w:val="28"/>
          <w:szCs w:val="28"/>
        </w:rPr>
        <w:t xml:space="preserve"> поселения Красносамарское</w:t>
      </w:r>
      <w:r w:rsidRPr="00E70929">
        <w:rPr>
          <w:rFonts w:ascii="Times New Roman" w:hAnsi="Times New Roman" w:cs="Times New Roman"/>
          <w:sz w:val="28"/>
          <w:szCs w:val="28"/>
        </w:rPr>
        <w:t>, проекты нормативн</w:t>
      </w:r>
      <w:r w:rsidR="00DE1B5F" w:rsidRPr="00E70929">
        <w:rPr>
          <w:rFonts w:ascii="Times New Roman" w:hAnsi="Times New Roman" w:cs="Times New Roman"/>
          <w:sz w:val="28"/>
          <w:szCs w:val="28"/>
        </w:rPr>
        <w:t xml:space="preserve">ых </w:t>
      </w:r>
      <w:r w:rsidRPr="00E70929">
        <w:rPr>
          <w:rFonts w:ascii="Times New Roman" w:hAnsi="Times New Roman" w:cs="Times New Roman"/>
          <w:sz w:val="28"/>
          <w:szCs w:val="28"/>
        </w:rPr>
        <w:t xml:space="preserve">правовых актов </w:t>
      </w:r>
      <w:r w:rsidR="00DE1B5F" w:rsidRPr="00E70929">
        <w:rPr>
          <w:rFonts w:ascii="Times New Roman" w:hAnsi="Times New Roman" w:cs="Times New Roman"/>
          <w:sz w:val="28"/>
          <w:szCs w:val="28"/>
        </w:rPr>
        <w:t>с</w:t>
      </w:r>
      <w:r w:rsidR="006833F5" w:rsidRPr="00E70929">
        <w:rPr>
          <w:rFonts w:ascii="Times New Roman" w:hAnsi="Times New Roman" w:cs="Times New Roman"/>
          <w:sz w:val="28"/>
          <w:szCs w:val="28"/>
        </w:rPr>
        <w:t>ельского</w:t>
      </w:r>
      <w:r w:rsidR="00EE39F8" w:rsidRPr="00E70929">
        <w:rPr>
          <w:rFonts w:ascii="Times New Roman" w:hAnsi="Times New Roman" w:cs="Times New Roman"/>
          <w:sz w:val="28"/>
          <w:szCs w:val="28"/>
        </w:rPr>
        <w:t xml:space="preserve"> поселения Красносамарское</w:t>
      </w:r>
      <w:r w:rsidRPr="00E70929">
        <w:rPr>
          <w:rFonts w:ascii="Times New Roman" w:hAnsi="Times New Roman" w:cs="Times New Roman"/>
          <w:sz w:val="28"/>
          <w:szCs w:val="28"/>
        </w:rPr>
        <w:t xml:space="preserve"> о подготовке и реализации бюджетных инвестиций из бюджета </w:t>
      </w:r>
      <w:r w:rsidR="00DE1B5F" w:rsidRPr="00E70929">
        <w:rPr>
          <w:rFonts w:ascii="Times New Roman" w:hAnsi="Times New Roman" w:cs="Times New Roman"/>
          <w:sz w:val="28"/>
          <w:szCs w:val="28"/>
        </w:rPr>
        <w:t>с</w:t>
      </w:r>
      <w:r w:rsidR="006833F5" w:rsidRPr="00E70929">
        <w:rPr>
          <w:rFonts w:ascii="Times New Roman" w:hAnsi="Times New Roman" w:cs="Times New Roman"/>
          <w:sz w:val="28"/>
          <w:szCs w:val="28"/>
        </w:rPr>
        <w:t>ельского</w:t>
      </w:r>
      <w:r w:rsidR="00EE39F8" w:rsidRPr="00E70929">
        <w:rPr>
          <w:rFonts w:ascii="Times New Roman" w:hAnsi="Times New Roman" w:cs="Times New Roman"/>
          <w:sz w:val="28"/>
          <w:szCs w:val="28"/>
        </w:rPr>
        <w:t xml:space="preserve"> поселения Красносамарское</w:t>
      </w:r>
      <w:r w:rsidR="00E70929" w:rsidRPr="00E70929">
        <w:rPr>
          <w:rFonts w:ascii="Times New Roman" w:hAnsi="Times New Roman" w:cs="Times New Roman"/>
          <w:sz w:val="28"/>
          <w:szCs w:val="28"/>
        </w:rPr>
        <w:t xml:space="preserve"> в объекты капитального </w:t>
      </w:r>
      <w:r w:rsidRPr="00E70929">
        <w:rPr>
          <w:rFonts w:ascii="Times New Roman" w:hAnsi="Times New Roman" w:cs="Times New Roman"/>
          <w:sz w:val="28"/>
          <w:szCs w:val="28"/>
        </w:rPr>
        <w:t>строительства</w:t>
      </w:r>
      <w:proofErr w:type="gramEnd"/>
      <w:r w:rsidR="00E37B30" w:rsidRPr="00E70929">
        <w:rPr>
          <w:rFonts w:ascii="Times New Roman" w:hAnsi="Times New Roman" w:cs="Times New Roman"/>
          <w:sz w:val="28"/>
          <w:szCs w:val="28"/>
        </w:rPr>
        <w:t xml:space="preserve"> </w:t>
      </w:r>
      <w:r w:rsidRPr="00E70929">
        <w:rPr>
          <w:rFonts w:ascii="Times New Roman" w:hAnsi="Times New Roman" w:cs="Times New Roman"/>
          <w:sz w:val="28"/>
          <w:szCs w:val="28"/>
        </w:rPr>
        <w:t>муниципальной</w:t>
      </w:r>
      <w:r w:rsidR="00DE1B5F" w:rsidRPr="00E70929">
        <w:rPr>
          <w:rFonts w:ascii="Times New Roman" w:hAnsi="Times New Roman" w:cs="Times New Roman"/>
          <w:sz w:val="28"/>
          <w:szCs w:val="28"/>
        </w:rPr>
        <w:t xml:space="preserve"> </w:t>
      </w:r>
      <w:r w:rsidRPr="00E70929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E37B30" w:rsidRPr="00E70929">
        <w:rPr>
          <w:rFonts w:ascii="Times New Roman" w:hAnsi="Times New Roman" w:cs="Times New Roman"/>
          <w:sz w:val="28"/>
          <w:szCs w:val="28"/>
        </w:rPr>
        <w:t>с</w:t>
      </w:r>
      <w:r w:rsidR="006833F5" w:rsidRPr="00E70929">
        <w:rPr>
          <w:rFonts w:ascii="Times New Roman" w:hAnsi="Times New Roman" w:cs="Times New Roman"/>
          <w:sz w:val="28"/>
          <w:szCs w:val="28"/>
        </w:rPr>
        <w:t>ельского</w:t>
      </w:r>
      <w:r w:rsidR="00EE39F8" w:rsidRPr="00E70929">
        <w:rPr>
          <w:rFonts w:ascii="Times New Roman" w:hAnsi="Times New Roman" w:cs="Times New Roman"/>
          <w:sz w:val="28"/>
          <w:szCs w:val="28"/>
        </w:rPr>
        <w:t xml:space="preserve"> поселения Красносамарское</w:t>
      </w:r>
      <w:r w:rsidRPr="00E70929">
        <w:rPr>
          <w:rFonts w:ascii="Times New Roman" w:hAnsi="Times New Roman" w:cs="Times New Roman"/>
          <w:sz w:val="28"/>
          <w:szCs w:val="28"/>
        </w:rPr>
        <w:t>;</w:t>
      </w:r>
    </w:p>
    <w:p w:rsidR="005E2BDB" w:rsidRDefault="005E2BDB" w:rsidP="002439F8">
      <w:pPr>
        <w:widowControl w:val="0"/>
        <w:numPr>
          <w:ilvl w:val="0"/>
          <w:numId w:val="9"/>
        </w:numPr>
        <w:tabs>
          <w:tab w:val="left" w:pos="1151"/>
        </w:tabs>
        <w:spacing w:after="0"/>
        <w:ind w:firstLine="760"/>
        <w:jc w:val="both"/>
      </w:pPr>
      <w:r>
        <w:rPr>
          <w:rStyle w:val="Bodytext20"/>
          <w:rFonts w:eastAsiaTheme="minorHAnsi"/>
        </w:rPr>
        <w:t xml:space="preserve">направляет в </w:t>
      </w:r>
      <w:r w:rsidR="00562DEB">
        <w:rPr>
          <w:rStyle w:val="Bodytext20"/>
          <w:rFonts w:eastAsiaTheme="minorHAnsi"/>
        </w:rPr>
        <w:t>Управление ф</w:t>
      </w:r>
      <w:r>
        <w:rPr>
          <w:rStyle w:val="Bodytext20"/>
          <w:rFonts w:eastAsiaTheme="minorHAnsi"/>
        </w:rPr>
        <w:t>инанс</w:t>
      </w:r>
      <w:r w:rsidR="00562DEB">
        <w:rPr>
          <w:rStyle w:val="Bodytext20"/>
          <w:rFonts w:eastAsiaTheme="minorHAnsi"/>
        </w:rPr>
        <w:t xml:space="preserve">ами </w:t>
      </w:r>
      <w:r>
        <w:rPr>
          <w:rStyle w:val="Bodytext20"/>
          <w:rFonts w:eastAsiaTheme="minorHAnsi"/>
        </w:rPr>
        <w:t xml:space="preserve">администрации  муниципального района </w:t>
      </w:r>
      <w:r w:rsidR="00562DEB">
        <w:rPr>
          <w:rStyle w:val="Bodytext20"/>
          <w:rFonts w:eastAsiaTheme="minorHAnsi"/>
        </w:rPr>
        <w:t xml:space="preserve">Кинельский </w:t>
      </w:r>
      <w:r>
        <w:rPr>
          <w:rStyle w:val="Bodytext20"/>
          <w:rFonts w:eastAsiaTheme="minorHAnsi"/>
        </w:rPr>
        <w:t xml:space="preserve">реестр муниципальных программ </w:t>
      </w:r>
      <w:r w:rsidR="00562DEB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с указанием объемов бюджетных ассигнований бюджета </w:t>
      </w:r>
      <w:r w:rsidR="00562DEB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на их реализацию на очередной финансовый год и плановый период;</w:t>
      </w:r>
    </w:p>
    <w:p w:rsidR="005E2BDB" w:rsidRDefault="005E2BDB" w:rsidP="002439F8">
      <w:pPr>
        <w:widowControl w:val="0"/>
        <w:numPr>
          <w:ilvl w:val="0"/>
          <w:numId w:val="9"/>
        </w:numPr>
        <w:tabs>
          <w:tab w:val="left" w:pos="1151"/>
        </w:tabs>
        <w:spacing w:after="0"/>
        <w:ind w:firstLine="760"/>
        <w:jc w:val="both"/>
      </w:pPr>
      <w:r>
        <w:rPr>
          <w:rStyle w:val="Bodytext20"/>
          <w:rFonts w:eastAsiaTheme="minorHAnsi"/>
        </w:rPr>
        <w:t xml:space="preserve">ведут реестры расходных обязательств, подлежащих исполнению за счет бюджетных ассигнований, предусмотренных соответствующим главным распорядителем средств бюджета </w:t>
      </w:r>
      <w:r w:rsidR="00A601A6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, и представляют их в </w:t>
      </w:r>
      <w:r w:rsidR="00A601A6">
        <w:rPr>
          <w:rStyle w:val="Bodytext20"/>
          <w:rFonts w:eastAsiaTheme="minorHAnsi"/>
        </w:rPr>
        <w:t>Управление ф</w:t>
      </w:r>
      <w:r>
        <w:rPr>
          <w:rStyle w:val="Bodytext20"/>
          <w:rFonts w:eastAsiaTheme="minorHAnsi"/>
        </w:rPr>
        <w:t>инанс</w:t>
      </w:r>
      <w:r w:rsidR="00A601A6">
        <w:rPr>
          <w:rStyle w:val="Bodytext20"/>
          <w:rFonts w:eastAsiaTheme="minorHAnsi"/>
        </w:rPr>
        <w:t>ами</w:t>
      </w:r>
      <w:r>
        <w:rPr>
          <w:rStyle w:val="Bodytext20"/>
          <w:rFonts w:eastAsiaTheme="minorHAnsi"/>
        </w:rPr>
        <w:t xml:space="preserve"> администрации муниципального района</w:t>
      </w:r>
      <w:r w:rsidR="00A601A6">
        <w:rPr>
          <w:rStyle w:val="Bodytext20"/>
          <w:rFonts w:eastAsiaTheme="minorHAnsi"/>
        </w:rPr>
        <w:t xml:space="preserve"> Кинельский</w:t>
      </w:r>
      <w:r>
        <w:rPr>
          <w:rStyle w:val="Bodytext20"/>
          <w:rFonts w:eastAsiaTheme="minorHAnsi"/>
        </w:rPr>
        <w:t>;</w:t>
      </w:r>
    </w:p>
    <w:p w:rsidR="005E2BDB" w:rsidRDefault="005E2BDB" w:rsidP="002439F8">
      <w:pPr>
        <w:widowControl w:val="0"/>
        <w:numPr>
          <w:ilvl w:val="0"/>
          <w:numId w:val="9"/>
        </w:numPr>
        <w:tabs>
          <w:tab w:val="left" w:pos="1151"/>
        </w:tabs>
        <w:spacing w:after="0"/>
        <w:ind w:firstLine="760"/>
        <w:jc w:val="both"/>
      </w:pPr>
      <w:r>
        <w:rPr>
          <w:rStyle w:val="Bodytext20"/>
          <w:rFonts w:eastAsiaTheme="minorHAnsi"/>
        </w:rPr>
        <w:t xml:space="preserve">представляют в </w:t>
      </w:r>
      <w:r w:rsidR="00A601A6">
        <w:rPr>
          <w:rStyle w:val="Bodytext20"/>
          <w:rFonts w:eastAsiaTheme="minorHAnsi"/>
        </w:rPr>
        <w:t xml:space="preserve">Управление финансами </w:t>
      </w:r>
      <w:r>
        <w:rPr>
          <w:rStyle w:val="Bodytext20"/>
          <w:rFonts w:eastAsiaTheme="minorHAnsi"/>
        </w:rPr>
        <w:t>администрации муниципального района</w:t>
      </w:r>
      <w:r w:rsidR="002C1E73">
        <w:rPr>
          <w:rStyle w:val="Bodytext20"/>
          <w:rFonts w:eastAsiaTheme="minorHAnsi"/>
        </w:rPr>
        <w:t xml:space="preserve"> Кинельский</w:t>
      </w:r>
      <w:r>
        <w:rPr>
          <w:rStyle w:val="Bodytext20"/>
          <w:rFonts w:eastAsiaTheme="minorHAnsi"/>
        </w:rPr>
        <w:t xml:space="preserve"> предложения по распределению бюджетных ассигнований на очередной финансовый год и плановый период по разделам, подразделам, целевым статьям и видам </w:t>
      </w:r>
      <w:proofErr w:type="gramStart"/>
      <w:r>
        <w:rPr>
          <w:rStyle w:val="Bodytext20"/>
          <w:rFonts w:eastAsiaTheme="minorHAnsi"/>
        </w:rPr>
        <w:t xml:space="preserve">расходов классификации расходов бюджета </w:t>
      </w:r>
      <w:r w:rsidR="002C1E73">
        <w:rPr>
          <w:rStyle w:val="Bodytext20"/>
          <w:rFonts w:eastAsiaTheme="minorHAnsi"/>
        </w:rPr>
        <w:t>м</w:t>
      </w:r>
      <w:r w:rsidR="006833F5">
        <w:rPr>
          <w:rStyle w:val="Bodytext20"/>
          <w:rFonts w:eastAsiaTheme="minorHAnsi"/>
        </w:rPr>
        <w:t>униципального района</w:t>
      </w:r>
      <w:proofErr w:type="gramEnd"/>
      <w:r w:rsidR="006833F5">
        <w:rPr>
          <w:rStyle w:val="Bodytext20"/>
          <w:rFonts w:eastAsiaTheme="minorHAnsi"/>
        </w:rPr>
        <w:t xml:space="preserve"> Кинельский</w:t>
      </w:r>
      <w:r>
        <w:rPr>
          <w:rStyle w:val="Bodytext20"/>
          <w:rFonts w:eastAsiaTheme="minorHAnsi"/>
        </w:rPr>
        <w:t>;</w:t>
      </w:r>
    </w:p>
    <w:p w:rsidR="00D17AC8" w:rsidRDefault="005E2BDB" w:rsidP="002439F8">
      <w:pPr>
        <w:widowControl w:val="0"/>
        <w:numPr>
          <w:ilvl w:val="0"/>
          <w:numId w:val="9"/>
        </w:numPr>
        <w:tabs>
          <w:tab w:val="left" w:pos="1151"/>
        </w:tabs>
        <w:spacing w:after="0"/>
        <w:ind w:firstLine="760"/>
        <w:jc w:val="both"/>
      </w:pPr>
      <w:r>
        <w:rPr>
          <w:rStyle w:val="Bodytext20"/>
          <w:rFonts w:eastAsiaTheme="minorHAnsi"/>
        </w:rPr>
        <w:t xml:space="preserve">представляют в </w:t>
      </w:r>
      <w:r w:rsidR="002C1E73">
        <w:rPr>
          <w:rStyle w:val="Bodytext20"/>
          <w:rFonts w:eastAsiaTheme="minorHAnsi"/>
        </w:rPr>
        <w:t>Управление финансами администрации</w:t>
      </w:r>
      <w:r>
        <w:rPr>
          <w:rStyle w:val="Bodytext20"/>
          <w:rFonts w:eastAsiaTheme="minorHAnsi"/>
        </w:rPr>
        <w:t xml:space="preserve"> муниципального района </w:t>
      </w:r>
      <w:r w:rsidR="002C1E73">
        <w:rPr>
          <w:rStyle w:val="Bodytext20"/>
          <w:rFonts w:eastAsiaTheme="minorHAnsi"/>
        </w:rPr>
        <w:t xml:space="preserve">Кинельский </w:t>
      </w:r>
      <w:r>
        <w:rPr>
          <w:rStyle w:val="Bodytext20"/>
          <w:rFonts w:eastAsiaTheme="minorHAnsi"/>
        </w:rPr>
        <w:t>обоснования бюджетных ассигнований;</w:t>
      </w:r>
    </w:p>
    <w:p w:rsidR="005E2BDB" w:rsidRPr="00D17AC8" w:rsidRDefault="00D17AC8" w:rsidP="002439F8">
      <w:pPr>
        <w:widowControl w:val="0"/>
        <w:numPr>
          <w:ilvl w:val="0"/>
          <w:numId w:val="9"/>
        </w:numPr>
        <w:tabs>
          <w:tab w:val="left" w:pos="1151"/>
        </w:tabs>
        <w:spacing w:after="0"/>
        <w:ind w:firstLine="760"/>
        <w:jc w:val="both"/>
      </w:pPr>
      <w:r>
        <w:t xml:space="preserve"> </w:t>
      </w:r>
      <w:r w:rsidR="005E2BDB" w:rsidRPr="00D17AC8">
        <w:rPr>
          <w:rFonts w:ascii="Times New Roman" w:hAnsi="Times New Roman" w:cs="Times New Roman"/>
          <w:sz w:val="28"/>
          <w:szCs w:val="28"/>
        </w:rPr>
        <w:t>подготавливают</w:t>
      </w:r>
      <w:r w:rsidR="00CE36C6" w:rsidRPr="00D17AC8">
        <w:rPr>
          <w:rFonts w:ascii="Times New Roman" w:hAnsi="Times New Roman" w:cs="Times New Roman"/>
          <w:sz w:val="28"/>
          <w:szCs w:val="28"/>
        </w:rPr>
        <w:t xml:space="preserve"> </w:t>
      </w:r>
      <w:r w:rsidR="005E2BDB" w:rsidRPr="00D17AC8">
        <w:rPr>
          <w:rFonts w:ascii="Times New Roman" w:hAnsi="Times New Roman" w:cs="Times New Roman"/>
          <w:sz w:val="28"/>
          <w:szCs w:val="28"/>
        </w:rPr>
        <w:t xml:space="preserve">предложения по изменению расходных обязательств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6833F5" w:rsidRPr="00D17AC8">
        <w:rPr>
          <w:rFonts w:ascii="Times New Roman" w:hAnsi="Times New Roman" w:cs="Times New Roman"/>
          <w:sz w:val="28"/>
          <w:szCs w:val="28"/>
        </w:rPr>
        <w:t>ельского</w:t>
      </w:r>
      <w:r w:rsidR="00EE39F8" w:rsidRPr="00D17AC8">
        <w:rPr>
          <w:rFonts w:ascii="Times New Roman" w:hAnsi="Times New Roman" w:cs="Times New Roman"/>
          <w:sz w:val="28"/>
          <w:szCs w:val="28"/>
        </w:rPr>
        <w:t xml:space="preserve"> поселения Красносамарское</w:t>
      </w:r>
      <w:r w:rsidR="005E2BDB" w:rsidRPr="00D17AC8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период, в том числе проекты муниципальных программ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6833F5" w:rsidRPr="00D17AC8">
        <w:rPr>
          <w:rFonts w:ascii="Times New Roman" w:hAnsi="Times New Roman" w:cs="Times New Roman"/>
          <w:sz w:val="28"/>
          <w:szCs w:val="28"/>
        </w:rPr>
        <w:t>ельского</w:t>
      </w:r>
      <w:r w:rsidR="00EE39F8" w:rsidRPr="00D17AC8">
        <w:rPr>
          <w:rFonts w:ascii="Times New Roman" w:hAnsi="Times New Roman" w:cs="Times New Roman"/>
          <w:sz w:val="28"/>
          <w:szCs w:val="28"/>
        </w:rPr>
        <w:t xml:space="preserve"> поселения Красносамарское</w:t>
      </w:r>
      <w:r w:rsidR="00AA6AC4">
        <w:rPr>
          <w:rFonts w:ascii="Times New Roman" w:hAnsi="Times New Roman" w:cs="Times New Roman"/>
          <w:sz w:val="28"/>
          <w:szCs w:val="28"/>
        </w:rPr>
        <w:t>;</w:t>
      </w:r>
      <w:r w:rsidR="005E2BDB" w:rsidRPr="00D17A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2BDB" w:rsidRDefault="005E2BDB" w:rsidP="002439F8">
      <w:pPr>
        <w:widowControl w:val="0"/>
        <w:numPr>
          <w:ilvl w:val="0"/>
          <w:numId w:val="9"/>
        </w:numPr>
        <w:tabs>
          <w:tab w:val="left" w:pos="1206"/>
        </w:tabs>
        <w:spacing w:after="0"/>
        <w:ind w:firstLine="760"/>
        <w:jc w:val="both"/>
      </w:pPr>
      <w:proofErr w:type="gramStart"/>
      <w:r>
        <w:rPr>
          <w:rStyle w:val="Bodytext20"/>
          <w:rFonts w:eastAsiaTheme="minorHAnsi"/>
        </w:rPr>
        <w:t xml:space="preserve">проводят согласование с соответствующими Министерствами </w:t>
      </w:r>
      <w:r w:rsidR="00AA6AC4">
        <w:rPr>
          <w:rStyle w:val="Bodytext20"/>
          <w:rFonts w:eastAsiaTheme="minorHAnsi"/>
        </w:rPr>
        <w:t>Самарской</w:t>
      </w:r>
      <w:r>
        <w:rPr>
          <w:rStyle w:val="Bodytext20"/>
          <w:rFonts w:eastAsiaTheme="minorHAnsi"/>
        </w:rPr>
        <w:t xml:space="preserve"> области количественных изменений производственно-сетевых показателей муниципальных учреждений, исходных данных, используемых для расчета объемов межбюджетных трансфертов из областного бюджета местным бюджетам на очередной финансовый год и плановый период, исходных данных, используемых для расчета объемов дотаций из областного бюджета местным бюджетам на выравнивание бюджетной обеспеченности поселений и муниципальных районов (городских округов) на очередной финансовый год и</w:t>
      </w:r>
      <w:proofErr w:type="gramEnd"/>
      <w:r>
        <w:rPr>
          <w:rStyle w:val="Bodytext20"/>
          <w:rFonts w:eastAsiaTheme="minorHAnsi"/>
        </w:rPr>
        <w:t xml:space="preserve"> плановый период;</w:t>
      </w:r>
    </w:p>
    <w:p w:rsidR="00904497" w:rsidRPr="00904497" w:rsidRDefault="005E2BDB" w:rsidP="002439F8">
      <w:pPr>
        <w:widowControl w:val="0"/>
        <w:numPr>
          <w:ilvl w:val="0"/>
          <w:numId w:val="9"/>
        </w:numPr>
        <w:tabs>
          <w:tab w:val="left" w:pos="1201"/>
        </w:tabs>
        <w:spacing w:after="0"/>
        <w:ind w:firstLine="760"/>
        <w:jc w:val="both"/>
        <w:rPr>
          <w:rStyle w:val="Bodytext20"/>
          <w:rFonts w:eastAsiaTheme="minorHAnsi"/>
          <w:color w:val="auto"/>
          <w:lang w:eastAsia="en-US" w:bidi="ar-SA"/>
        </w:rPr>
      </w:pPr>
      <w:r w:rsidRPr="00904497">
        <w:rPr>
          <w:rStyle w:val="Bodytext20"/>
          <w:rFonts w:eastAsiaTheme="minorHAnsi"/>
        </w:rPr>
        <w:t xml:space="preserve">подготавливают в соответствии с Планом мероприятий другие </w:t>
      </w:r>
      <w:r w:rsidRPr="00904497">
        <w:rPr>
          <w:rStyle w:val="Bodytext20"/>
          <w:rFonts w:eastAsiaTheme="minorHAnsi"/>
        </w:rPr>
        <w:lastRenderedPageBreak/>
        <w:t xml:space="preserve">сведения, необходимые для составления проекта бюджета </w:t>
      </w:r>
      <w:r w:rsidR="00257FF8" w:rsidRPr="00904497">
        <w:rPr>
          <w:rStyle w:val="Bodytext20"/>
          <w:rFonts w:eastAsiaTheme="minorHAnsi"/>
        </w:rPr>
        <w:t>с</w:t>
      </w:r>
      <w:r w:rsidR="006833F5" w:rsidRPr="00904497">
        <w:rPr>
          <w:rStyle w:val="Bodytext20"/>
          <w:rFonts w:eastAsiaTheme="minorHAnsi"/>
        </w:rPr>
        <w:t>ельского</w:t>
      </w:r>
      <w:r w:rsidR="00EE39F8" w:rsidRPr="00904497">
        <w:rPr>
          <w:rStyle w:val="Bodytext20"/>
          <w:rFonts w:eastAsiaTheme="minorHAnsi"/>
        </w:rPr>
        <w:t xml:space="preserve"> поселения Красносамарское</w:t>
      </w:r>
      <w:r w:rsidR="00BC4C5E" w:rsidRPr="00904497">
        <w:rPr>
          <w:rStyle w:val="Bodytext20"/>
          <w:rFonts w:eastAsiaTheme="minorHAnsi"/>
        </w:rPr>
        <w:t>;</w:t>
      </w:r>
    </w:p>
    <w:p w:rsidR="00BC4C5E" w:rsidRPr="00904497" w:rsidRDefault="002C2326" w:rsidP="002439F8">
      <w:pPr>
        <w:widowControl w:val="0"/>
        <w:numPr>
          <w:ilvl w:val="0"/>
          <w:numId w:val="9"/>
        </w:numPr>
        <w:tabs>
          <w:tab w:val="left" w:pos="1201"/>
        </w:tabs>
        <w:spacing w:after="0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C5E" w:rsidRPr="00904497">
        <w:rPr>
          <w:rFonts w:ascii="Times New Roman" w:hAnsi="Times New Roman" w:cs="Times New Roman"/>
          <w:sz w:val="28"/>
          <w:szCs w:val="28"/>
        </w:rPr>
        <w:t>формирует и представляет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C5E" w:rsidRPr="00904497">
        <w:rPr>
          <w:rFonts w:ascii="Times New Roman" w:hAnsi="Times New Roman" w:cs="Times New Roman"/>
          <w:sz w:val="28"/>
          <w:szCs w:val="28"/>
        </w:rPr>
        <w:t>главе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C5E" w:rsidRPr="0090449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C5E" w:rsidRPr="00904497">
        <w:rPr>
          <w:rFonts w:ascii="Times New Roman" w:hAnsi="Times New Roman" w:cs="Times New Roman"/>
          <w:sz w:val="28"/>
          <w:szCs w:val="28"/>
        </w:rPr>
        <w:t xml:space="preserve">поселения Красносамарское проект решения Собрания представителей сельского поселения Красносамарское о бюджете </w:t>
      </w:r>
      <w:r w:rsidR="00BC4C5E" w:rsidRPr="00904497">
        <w:rPr>
          <w:rFonts w:ascii="Times New Roman" w:hAnsi="Times New Roman" w:cs="Times New Roman"/>
          <w:sz w:val="28"/>
          <w:szCs w:val="28"/>
        </w:rPr>
        <w:tab/>
        <w:t>сельского</w:t>
      </w:r>
      <w:r w:rsidR="00BC4C5E" w:rsidRPr="00904497">
        <w:rPr>
          <w:rFonts w:ascii="Times New Roman" w:hAnsi="Times New Roman" w:cs="Times New Roman"/>
          <w:sz w:val="28"/>
          <w:szCs w:val="28"/>
        </w:rPr>
        <w:tab/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C5E" w:rsidRPr="00904497">
        <w:rPr>
          <w:rFonts w:ascii="Times New Roman" w:hAnsi="Times New Roman" w:cs="Times New Roman"/>
          <w:sz w:val="28"/>
          <w:szCs w:val="28"/>
        </w:rPr>
        <w:t>Красносамарское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C5E" w:rsidRPr="00904497">
        <w:rPr>
          <w:rFonts w:ascii="Times New Roman" w:hAnsi="Times New Roman" w:cs="Times New Roman"/>
          <w:sz w:val="28"/>
          <w:szCs w:val="28"/>
        </w:rPr>
        <w:t>очередной финансовый год и</w:t>
      </w:r>
      <w:r w:rsidR="00904497" w:rsidRPr="00904497">
        <w:rPr>
          <w:rFonts w:ascii="Times New Roman" w:hAnsi="Times New Roman" w:cs="Times New Roman"/>
          <w:sz w:val="28"/>
          <w:szCs w:val="28"/>
        </w:rPr>
        <w:t xml:space="preserve"> </w:t>
      </w:r>
      <w:r w:rsidR="00BC4C5E" w:rsidRPr="00904497">
        <w:rPr>
          <w:rFonts w:ascii="Times New Roman" w:hAnsi="Times New Roman" w:cs="Times New Roman"/>
          <w:sz w:val="28"/>
          <w:szCs w:val="28"/>
        </w:rPr>
        <w:t>плановый период</w:t>
      </w:r>
      <w:r w:rsidR="00904497" w:rsidRPr="00904497">
        <w:rPr>
          <w:rFonts w:ascii="Times New Roman" w:hAnsi="Times New Roman" w:cs="Times New Roman"/>
          <w:sz w:val="28"/>
          <w:szCs w:val="28"/>
        </w:rPr>
        <w:t>.</w:t>
      </w:r>
    </w:p>
    <w:p w:rsidR="005E2BDB" w:rsidRDefault="005E2BDB" w:rsidP="002439F8">
      <w:pPr>
        <w:widowControl w:val="0"/>
        <w:numPr>
          <w:ilvl w:val="0"/>
          <w:numId w:val="6"/>
        </w:numPr>
        <w:tabs>
          <w:tab w:val="left" w:pos="1116"/>
          <w:tab w:val="left" w:pos="6317"/>
        </w:tabs>
        <w:spacing w:after="300"/>
        <w:ind w:firstLine="760"/>
        <w:jc w:val="both"/>
      </w:pPr>
      <w:proofErr w:type="gramStart"/>
      <w:r w:rsidRPr="00F868FD">
        <w:rPr>
          <w:rStyle w:val="Bodytext20"/>
          <w:rFonts w:eastAsiaTheme="minorHAnsi"/>
        </w:rPr>
        <w:t xml:space="preserve">Главные администраторы доходов бюджета </w:t>
      </w:r>
      <w:r w:rsidR="00F868FD" w:rsidRPr="00F868FD">
        <w:rPr>
          <w:rStyle w:val="Bodytext20"/>
          <w:rFonts w:eastAsiaTheme="minorHAnsi"/>
        </w:rPr>
        <w:t>с</w:t>
      </w:r>
      <w:r w:rsidR="006833F5" w:rsidRPr="00F868FD">
        <w:rPr>
          <w:rStyle w:val="Bodytext20"/>
          <w:rFonts w:eastAsiaTheme="minorHAnsi"/>
        </w:rPr>
        <w:t>ельского</w:t>
      </w:r>
      <w:r w:rsidR="00EE39F8" w:rsidRPr="00F868FD">
        <w:rPr>
          <w:rStyle w:val="Bodytext20"/>
          <w:rFonts w:eastAsiaTheme="minorHAnsi"/>
        </w:rPr>
        <w:t xml:space="preserve"> поселения Красносамарское</w:t>
      </w:r>
      <w:r w:rsidRPr="00F868FD">
        <w:rPr>
          <w:rStyle w:val="Bodytext20"/>
          <w:rFonts w:eastAsiaTheme="minorHAnsi"/>
        </w:rPr>
        <w:t xml:space="preserve"> и главные администраторы источников финансирования дефицита бюджета </w:t>
      </w:r>
      <w:r w:rsidR="00F868FD" w:rsidRPr="00F868FD">
        <w:rPr>
          <w:rStyle w:val="Bodytext20"/>
          <w:rFonts w:eastAsiaTheme="minorHAnsi"/>
        </w:rPr>
        <w:t>с</w:t>
      </w:r>
      <w:r w:rsidR="006833F5" w:rsidRPr="00F868FD">
        <w:rPr>
          <w:rStyle w:val="Bodytext20"/>
          <w:rFonts w:eastAsiaTheme="minorHAnsi"/>
        </w:rPr>
        <w:t>ельского</w:t>
      </w:r>
      <w:r w:rsidR="00EE39F8" w:rsidRPr="00F868FD">
        <w:rPr>
          <w:rStyle w:val="Bodytext20"/>
          <w:rFonts w:eastAsiaTheme="minorHAnsi"/>
        </w:rPr>
        <w:t xml:space="preserve"> поселения Красносамарское</w:t>
      </w:r>
      <w:r w:rsidRPr="00F868FD">
        <w:rPr>
          <w:rStyle w:val="Bodytext20"/>
          <w:rFonts w:eastAsiaTheme="minorHAnsi"/>
        </w:rPr>
        <w:t xml:space="preserve"> разрабатывают и представляют в </w:t>
      </w:r>
      <w:r w:rsidR="00F868FD" w:rsidRPr="00F868FD">
        <w:rPr>
          <w:rStyle w:val="Bodytext20"/>
          <w:rFonts w:eastAsiaTheme="minorHAnsi"/>
        </w:rPr>
        <w:t xml:space="preserve">Управление финансами </w:t>
      </w:r>
      <w:r w:rsidRPr="00F868FD">
        <w:rPr>
          <w:rStyle w:val="Bodytext20"/>
          <w:rFonts w:eastAsiaTheme="minorHAnsi"/>
        </w:rPr>
        <w:t>администрации муниципального района</w:t>
      </w:r>
      <w:r w:rsidRPr="00F868FD">
        <w:rPr>
          <w:rStyle w:val="Bodytext20"/>
          <w:rFonts w:eastAsiaTheme="minorHAnsi"/>
        </w:rPr>
        <w:tab/>
      </w:r>
      <w:r w:rsidR="00F868FD" w:rsidRPr="00F868FD">
        <w:rPr>
          <w:rStyle w:val="Bodytext20"/>
          <w:rFonts w:eastAsiaTheme="minorHAnsi"/>
        </w:rPr>
        <w:t xml:space="preserve">Кинельский </w:t>
      </w:r>
      <w:r w:rsidRPr="00F868FD">
        <w:rPr>
          <w:rStyle w:val="Bodytext20"/>
          <w:rFonts w:eastAsiaTheme="minorHAnsi"/>
        </w:rPr>
        <w:t>прогноз поступлений</w:t>
      </w:r>
      <w:r w:rsidR="00F868FD" w:rsidRPr="00F868FD">
        <w:rPr>
          <w:rStyle w:val="Bodytext20"/>
          <w:rFonts w:eastAsiaTheme="minorHAnsi"/>
        </w:rPr>
        <w:t xml:space="preserve"> </w:t>
      </w:r>
      <w:r w:rsidRPr="00F868FD">
        <w:rPr>
          <w:rStyle w:val="Bodytext20"/>
          <w:rFonts w:eastAsiaTheme="minorHAnsi"/>
        </w:rPr>
        <w:t xml:space="preserve">администрируемых ими платежей в бюджет </w:t>
      </w:r>
      <w:r w:rsidR="00F868FD">
        <w:rPr>
          <w:rStyle w:val="Bodytext20"/>
          <w:rFonts w:eastAsiaTheme="minorHAnsi"/>
        </w:rPr>
        <w:t>с</w:t>
      </w:r>
      <w:r w:rsidR="006833F5" w:rsidRPr="00F868FD">
        <w:rPr>
          <w:rStyle w:val="Bodytext20"/>
          <w:rFonts w:eastAsiaTheme="minorHAnsi"/>
        </w:rPr>
        <w:t>ельского</w:t>
      </w:r>
      <w:r w:rsidR="00EE39F8" w:rsidRPr="00F868FD">
        <w:rPr>
          <w:rStyle w:val="Bodytext20"/>
          <w:rFonts w:eastAsiaTheme="minorHAnsi"/>
        </w:rPr>
        <w:t xml:space="preserve"> поселения Красносамарское</w:t>
      </w:r>
      <w:r w:rsidRPr="00F868FD">
        <w:rPr>
          <w:rStyle w:val="Bodytext20"/>
          <w:rFonts w:eastAsiaTheme="minorHAnsi"/>
        </w:rPr>
        <w:t xml:space="preserve"> по кодам доходов бюджетной классификации, а также по источникам финансирования дефицита бюджета </w:t>
      </w:r>
      <w:r w:rsidR="00F868FD">
        <w:rPr>
          <w:rStyle w:val="Bodytext20"/>
          <w:rFonts w:eastAsiaTheme="minorHAnsi"/>
        </w:rPr>
        <w:t>с</w:t>
      </w:r>
      <w:r w:rsidR="006833F5" w:rsidRPr="00F868FD">
        <w:rPr>
          <w:rStyle w:val="Bodytext20"/>
          <w:rFonts w:eastAsiaTheme="minorHAnsi"/>
        </w:rPr>
        <w:t>ельского</w:t>
      </w:r>
      <w:r w:rsidR="00EE39F8" w:rsidRPr="00F868FD">
        <w:rPr>
          <w:rStyle w:val="Bodytext20"/>
          <w:rFonts w:eastAsiaTheme="minorHAnsi"/>
        </w:rPr>
        <w:t xml:space="preserve"> поселения Красносамарское</w:t>
      </w:r>
      <w:r w:rsidRPr="00F868FD">
        <w:rPr>
          <w:rStyle w:val="Bodytext20"/>
          <w:rFonts w:eastAsiaTheme="minorHAnsi"/>
        </w:rPr>
        <w:t>.</w:t>
      </w:r>
      <w:proofErr w:type="gramEnd"/>
    </w:p>
    <w:p w:rsidR="005E2BDB" w:rsidRPr="00F868FD" w:rsidRDefault="005E2BDB" w:rsidP="002439F8">
      <w:pPr>
        <w:spacing w:after="296"/>
        <w:ind w:firstLine="760"/>
        <w:jc w:val="center"/>
        <w:rPr>
          <w:b/>
        </w:rPr>
      </w:pPr>
      <w:r w:rsidRPr="00F868FD">
        <w:rPr>
          <w:rStyle w:val="Bodytext20"/>
          <w:rFonts w:eastAsiaTheme="minorHAnsi"/>
          <w:b/>
        </w:rPr>
        <w:t xml:space="preserve">II. Сроки составления проекта бюджета </w:t>
      </w:r>
      <w:r w:rsidR="006833F5" w:rsidRPr="00F868FD">
        <w:rPr>
          <w:rStyle w:val="Bodytext20"/>
          <w:rFonts w:eastAsiaTheme="minorHAnsi"/>
          <w:b/>
        </w:rPr>
        <w:t>Сельского</w:t>
      </w:r>
      <w:r w:rsidR="00EE39F8" w:rsidRPr="00F868FD">
        <w:rPr>
          <w:rStyle w:val="Bodytext20"/>
          <w:rFonts w:eastAsiaTheme="minorHAnsi"/>
          <w:b/>
        </w:rPr>
        <w:t xml:space="preserve"> поселения Красносамарское</w:t>
      </w:r>
      <w:r w:rsidRPr="00F868FD">
        <w:rPr>
          <w:rStyle w:val="Bodytext20"/>
          <w:rFonts w:eastAsiaTheme="minorHAnsi"/>
          <w:b/>
        </w:rPr>
        <w:t xml:space="preserve"> на очередной финансовый год и плановый период</w:t>
      </w:r>
    </w:p>
    <w:p w:rsidR="005E2BDB" w:rsidRDefault="005E2BDB" w:rsidP="002439F8">
      <w:pPr>
        <w:widowControl w:val="0"/>
        <w:numPr>
          <w:ilvl w:val="0"/>
          <w:numId w:val="10"/>
        </w:numPr>
        <w:tabs>
          <w:tab w:val="left" w:pos="1116"/>
        </w:tabs>
        <w:spacing w:after="0"/>
        <w:ind w:firstLine="760"/>
        <w:jc w:val="both"/>
      </w:pPr>
      <w:r>
        <w:rPr>
          <w:rStyle w:val="Bodytext20"/>
          <w:rFonts w:eastAsiaTheme="minorHAnsi"/>
        </w:rPr>
        <w:t xml:space="preserve">Глава </w:t>
      </w:r>
      <w:r w:rsidR="00A52027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не позднее 30 июня текущего финансового года утверждает План мероприятий, определяющий сроки составления проекта бюджета </w:t>
      </w:r>
      <w:r w:rsidR="00A52027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на очередной финансовый год и плановый период, и сроки представления необходимой информации.</w:t>
      </w:r>
    </w:p>
    <w:p w:rsidR="005E2BDB" w:rsidRPr="008C54EA" w:rsidRDefault="00A05D5C" w:rsidP="002439F8">
      <w:pPr>
        <w:widowControl w:val="0"/>
        <w:numPr>
          <w:ilvl w:val="0"/>
          <w:numId w:val="10"/>
        </w:numPr>
        <w:tabs>
          <w:tab w:val="left" w:pos="1116"/>
        </w:tabs>
        <w:spacing w:after="0"/>
        <w:ind w:firstLine="760"/>
        <w:jc w:val="both"/>
        <w:rPr>
          <w:rStyle w:val="Bodytext20"/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  <w:r>
        <w:rPr>
          <w:rStyle w:val="Bodytext20"/>
          <w:rFonts w:eastAsiaTheme="minorHAnsi"/>
        </w:rPr>
        <w:t xml:space="preserve">Управление финансами </w:t>
      </w:r>
      <w:r w:rsidR="005E2BDB">
        <w:rPr>
          <w:rStyle w:val="Bodytext20"/>
          <w:rFonts w:eastAsiaTheme="minorHAnsi"/>
        </w:rPr>
        <w:t xml:space="preserve">администрации </w:t>
      </w:r>
      <w:r>
        <w:rPr>
          <w:rStyle w:val="Bodytext20"/>
          <w:rFonts w:eastAsiaTheme="minorHAnsi"/>
        </w:rPr>
        <w:t>м</w:t>
      </w:r>
      <w:r w:rsidR="006833F5">
        <w:rPr>
          <w:rStyle w:val="Bodytext20"/>
          <w:rFonts w:eastAsiaTheme="minorHAnsi"/>
        </w:rPr>
        <w:t>униципального района Кинельский</w:t>
      </w:r>
      <w:r w:rsidR="005E2BDB">
        <w:rPr>
          <w:rStyle w:val="Bodytext20"/>
          <w:rFonts w:eastAsiaTheme="minorHAnsi"/>
        </w:rPr>
        <w:t xml:space="preserve"> не позднее 15 октября текущего финансового года направляет плановые объемы бюджетных ассигнований на очередной финансовый год и плановый период главным распорядителям средств бюджета </w:t>
      </w:r>
      <w:r w:rsidR="006833F5">
        <w:rPr>
          <w:rStyle w:val="Bodytext20"/>
          <w:rFonts w:eastAsiaTheme="minorHAnsi"/>
        </w:rPr>
        <w:t>Сельского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 w:rsidR="005E2BDB">
        <w:rPr>
          <w:rStyle w:val="Bodytext20"/>
          <w:rFonts w:eastAsiaTheme="minorHAnsi"/>
        </w:rPr>
        <w:t>.</w:t>
      </w:r>
    </w:p>
    <w:p w:rsidR="008C54EA" w:rsidRDefault="008C54EA" w:rsidP="002439F8">
      <w:pPr>
        <w:widowControl w:val="0"/>
        <w:numPr>
          <w:ilvl w:val="0"/>
          <w:numId w:val="10"/>
        </w:numPr>
        <w:tabs>
          <w:tab w:val="left" w:pos="1116"/>
        </w:tabs>
        <w:spacing w:after="0"/>
        <w:ind w:firstLine="760"/>
        <w:jc w:val="both"/>
      </w:pPr>
      <w:r>
        <w:rPr>
          <w:rStyle w:val="Bodytext20"/>
          <w:rFonts w:eastAsiaTheme="minorHAnsi"/>
        </w:rPr>
        <w:t>Орган местного самоуправления сельского поселения Красносамарское</w:t>
      </w:r>
      <w:r w:rsidRPr="00904497">
        <w:rPr>
          <w:rFonts w:ascii="Times New Roman" w:hAnsi="Times New Roman" w:cs="Times New Roman"/>
          <w:sz w:val="28"/>
          <w:szCs w:val="28"/>
        </w:rPr>
        <w:t xml:space="preserve"> формирует и представляет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497">
        <w:rPr>
          <w:rFonts w:ascii="Times New Roman" w:hAnsi="Times New Roman" w:cs="Times New Roman"/>
          <w:sz w:val="28"/>
          <w:szCs w:val="28"/>
        </w:rPr>
        <w:t>главе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49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497">
        <w:rPr>
          <w:rFonts w:ascii="Times New Roman" w:hAnsi="Times New Roman" w:cs="Times New Roman"/>
          <w:sz w:val="28"/>
          <w:szCs w:val="28"/>
        </w:rPr>
        <w:t xml:space="preserve">поселения Красносамарское проект решения Собрания представителей сельского поселения Красносамарское о бюджете </w:t>
      </w:r>
      <w:r w:rsidRPr="00904497">
        <w:rPr>
          <w:rFonts w:ascii="Times New Roman" w:hAnsi="Times New Roman" w:cs="Times New Roman"/>
          <w:sz w:val="28"/>
          <w:szCs w:val="28"/>
        </w:rPr>
        <w:tab/>
        <w:t>сельского</w:t>
      </w:r>
      <w:r w:rsidRPr="00904497">
        <w:rPr>
          <w:rFonts w:ascii="Times New Roman" w:hAnsi="Times New Roman" w:cs="Times New Roman"/>
          <w:sz w:val="28"/>
          <w:szCs w:val="28"/>
        </w:rPr>
        <w:tab/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497">
        <w:rPr>
          <w:rFonts w:ascii="Times New Roman" w:hAnsi="Times New Roman" w:cs="Times New Roman"/>
          <w:sz w:val="28"/>
          <w:szCs w:val="28"/>
        </w:rPr>
        <w:t>Красносамарское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497">
        <w:rPr>
          <w:rFonts w:ascii="Times New Roman" w:hAnsi="Times New Roman" w:cs="Times New Roman"/>
          <w:sz w:val="28"/>
          <w:szCs w:val="28"/>
        </w:rPr>
        <w:t>очередной финансовый год и плановый период</w:t>
      </w:r>
      <w:r>
        <w:rPr>
          <w:rFonts w:ascii="Times New Roman" w:hAnsi="Times New Roman" w:cs="Times New Roman"/>
          <w:sz w:val="28"/>
          <w:szCs w:val="28"/>
        </w:rPr>
        <w:t xml:space="preserve"> не позднее 01 ноября </w:t>
      </w:r>
      <w:r>
        <w:rPr>
          <w:rStyle w:val="Bodytext20"/>
          <w:rFonts w:eastAsiaTheme="minorHAnsi"/>
        </w:rPr>
        <w:t>текущего финансового года</w:t>
      </w:r>
      <w:r w:rsidR="002439F8">
        <w:rPr>
          <w:rStyle w:val="Bodytext20"/>
          <w:rFonts w:eastAsiaTheme="minorHAnsi"/>
        </w:rPr>
        <w:t>.</w:t>
      </w:r>
    </w:p>
    <w:p w:rsidR="005E2BDB" w:rsidRDefault="005E2BDB" w:rsidP="002439F8">
      <w:pPr>
        <w:widowControl w:val="0"/>
        <w:numPr>
          <w:ilvl w:val="0"/>
          <w:numId w:val="10"/>
        </w:numPr>
        <w:tabs>
          <w:tab w:val="left" w:pos="1116"/>
        </w:tabs>
        <w:spacing w:after="0"/>
        <w:ind w:firstLine="760"/>
        <w:jc w:val="both"/>
      </w:pPr>
      <w:r>
        <w:rPr>
          <w:rStyle w:val="Bodytext20"/>
          <w:rFonts w:eastAsiaTheme="minorHAnsi"/>
        </w:rPr>
        <w:t xml:space="preserve">Глава </w:t>
      </w:r>
      <w:r w:rsidR="0042730A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не позднее 15 ноября текущего финансового года рассматривает проект решения о бюджете </w:t>
      </w:r>
      <w:r w:rsidR="0042730A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 xml:space="preserve"> на очередной финансовый год и плановый период, а также документы, подлежащие представлению в </w:t>
      </w:r>
      <w:r w:rsidR="0042730A">
        <w:rPr>
          <w:rStyle w:val="Bodytext20"/>
          <w:rFonts w:eastAsiaTheme="minorHAnsi"/>
        </w:rPr>
        <w:t>Собрание представителей</w:t>
      </w:r>
      <w:r>
        <w:rPr>
          <w:rStyle w:val="Bodytext20"/>
          <w:rFonts w:eastAsiaTheme="minorHAnsi"/>
        </w:rPr>
        <w:t xml:space="preserve"> </w:t>
      </w:r>
      <w:r w:rsidR="00A05D5C">
        <w:rPr>
          <w:rStyle w:val="Bodytext20"/>
          <w:rFonts w:eastAsiaTheme="minorHAnsi"/>
        </w:rPr>
        <w:t>с</w:t>
      </w:r>
      <w:r w:rsidR="006833F5">
        <w:rPr>
          <w:rStyle w:val="Bodytext20"/>
          <w:rFonts w:eastAsiaTheme="minorHAnsi"/>
        </w:rPr>
        <w:t>ельского</w:t>
      </w:r>
      <w:r w:rsidR="00EE39F8">
        <w:rPr>
          <w:rStyle w:val="Bodytext20"/>
          <w:rFonts w:eastAsiaTheme="minorHAnsi"/>
        </w:rPr>
        <w:t xml:space="preserve"> поселения Красносамарское</w:t>
      </w:r>
      <w:r>
        <w:rPr>
          <w:rStyle w:val="Bodytext20"/>
          <w:rFonts w:eastAsiaTheme="minorHAnsi"/>
        </w:rPr>
        <w:t>.</w:t>
      </w:r>
    </w:p>
    <w:p w:rsidR="00AC258F" w:rsidRDefault="00AC258F" w:rsidP="002439F8">
      <w:pPr>
        <w:spacing w:after="0"/>
        <w:ind w:left="-15"/>
      </w:pPr>
    </w:p>
    <w:sectPr w:rsidR="00AC2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B4A4E"/>
    <w:multiLevelType w:val="multilevel"/>
    <w:tmpl w:val="C03C33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EF531D"/>
    <w:multiLevelType w:val="multilevel"/>
    <w:tmpl w:val="6AE67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F06266"/>
    <w:multiLevelType w:val="hybridMultilevel"/>
    <w:tmpl w:val="61D6D4FE"/>
    <w:lvl w:ilvl="0" w:tplc="C62ACCBA">
      <w:start w:val="1"/>
      <w:numFmt w:val="decimal"/>
      <w:lvlText w:val="%1."/>
      <w:lvlJc w:val="left"/>
      <w:pPr>
        <w:ind w:left="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20A2DE">
      <w:start w:val="1"/>
      <w:numFmt w:val="lowerLetter"/>
      <w:lvlText w:val="%2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AABC72">
      <w:start w:val="1"/>
      <w:numFmt w:val="lowerRoman"/>
      <w:lvlText w:val="%3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C07DDC">
      <w:start w:val="1"/>
      <w:numFmt w:val="decimal"/>
      <w:lvlText w:val="%4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2EED12">
      <w:start w:val="1"/>
      <w:numFmt w:val="lowerLetter"/>
      <w:lvlText w:val="%5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525B20">
      <w:start w:val="1"/>
      <w:numFmt w:val="lowerRoman"/>
      <w:lvlText w:val="%6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866E32">
      <w:start w:val="1"/>
      <w:numFmt w:val="decimal"/>
      <w:lvlText w:val="%7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3C45BC">
      <w:start w:val="1"/>
      <w:numFmt w:val="lowerLetter"/>
      <w:lvlText w:val="%8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BEF636">
      <w:start w:val="1"/>
      <w:numFmt w:val="lowerRoman"/>
      <w:lvlText w:val="%9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3650F72"/>
    <w:multiLevelType w:val="multilevel"/>
    <w:tmpl w:val="7408D5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084AE7"/>
    <w:multiLevelType w:val="hybridMultilevel"/>
    <w:tmpl w:val="20141142"/>
    <w:lvl w:ilvl="0" w:tplc="61C6842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5">
    <w:nsid w:val="27466621"/>
    <w:multiLevelType w:val="multilevel"/>
    <w:tmpl w:val="8CDC40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797349"/>
    <w:multiLevelType w:val="hybridMultilevel"/>
    <w:tmpl w:val="F0627CD0"/>
    <w:lvl w:ilvl="0" w:tplc="AF7CA6BC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202384">
      <w:start w:val="1"/>
      <w:numFmt w:val="bullet"/>
      <w:lvlText w:val="o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783FE0">
      <w:start w:val="1"/>
      <w:numFmt w:val="bullet"/>
      <w:lvlText w:val="▪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40E956">
      <w:start w:val="1"/>
      <w:numFmt w:val="bullet"/>
      <w:lvlText w:val="•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F4B6A4">
      <w:start w:val="1"/>
      <w:numFmt w:val="bullet"/>
      <w:lvlText w:val="o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AA5002">
      <w:start w:val="1"/>
      <w:numFmt w:val="bullet"/>
      <w:lvlText w:val="▪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54FCC8">
      <w:start w:val="1"/>
      <w:numFmt w:val="bullet"/>
      <w:lvlText w:val="•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E4C21E">
      <w:start w:val="1"/>
      <w:numFmt w:val="bullet"/>
      <w:lvlText w:val="o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805458">
      <w:start w:val="1"/>
      <w:numFmt w:val="bullet"/>
      <w:lvlText w:val="▪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22C2185"/>
    <w:multiLevelType w:val="multilevel"/>
    <w:tmpl w:val="295AAE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9F4519"/>
    <w:multiLevelType w:val="multilevel"/>
    <w:tmpl w:val="119021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FBD3817"/>
    <w:multiLevelType w:val="hybridMultilevel"/>
    <w:tmpl w:val="09BE3C22"/>
    <w:lvl w:ilvl="0" w:tplc="6EE49754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B4B6F8">
      <w:start w:val="1"/>
      <w:numFmt w:val="bullet"/>
      <w:lvlText w:val="o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841782">
      <w:start w:val="1"/>
      <w:numFmt w:val="bullet"/>
      <w:lvlText w:val="▪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A6213C">
      <w:start w:val="1"/>
      <w:numFmt w:val="bullet"/>
      <w:lvlText w:val="•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7EACA4">
      <w:start w:val="1"/>
      <w:numFmt w:val="bullet"/>
      <w:lvlText w:val="o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3E7520">
      <w:start w:val="1"/>
      <w:numFmt w:val="bullet"/>
      <w:lvlText w:val="▪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B6FAD0">
      <w:start w:val="1"/>
      <w:numFmt w:val="bullet"/>
      <w:lvlText w:val="•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BA4E5A">
      <w:start w:val="1"/>
      <w:numFmt w:val="bullet"/>
      <w:lvlText w:val="o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F66D2A">
      <w:start w:val="1"/>
      <w:numFmt w:val="bullet"/>
      <w:lvlText w:val="▪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6"/>
  </w:num>
  <w:num w:numId="5">
    <w:abstractNumId w:val="3"/>
  </w:num>
  <w:num w:numId="6">
    <w:abstractNumId w:val="8"/>
  </w:num>
  <w:num w:numId="7">
    <w:abstractNumId w:val="0"/>
  </w:num>
  <w:num w:numId="8">
    <w:abstractNumId w:val="7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FC7"/>
    <w:rsid w:val="00012F3A"/>
    <w:rsid w:val="000373F8"/>
    <w:rsid w:val="000524D0"/>
    <w:rsid w:val="00062BC1"/>
    <w:rsid w:val="00070C7A"/>
    <w:rsid w:val="00107AF4"/>
    <w:rsid w:val="00151FCA"/>
    <w:rsid w:val="00160DE9"/>
    <w:rsid w:val="001E1AE8"/>
    <w:rsid w:val="00203FBB"/>
    <w:rsid w:val="00221114"/>
    <w:rsid w:val="00221ECE"/>
    <w:rsid w:val="00240CA2"/>
    <w:rsid w:val="002439F8"/>
    <w:rsid w:val="00257FF8"/>
    <w:rsid w:val="002C1E73"/>
    <w:rsid w:val="002C2326"/>
    <w:rsid w:val="00320D1F"/>
    <w:rsid w:val="003B41E8"/>
    <w:rsid w:val="003F540B"/>
    <w:rsid w:val="003F5A07"/>
    <w:rsid w:val="0042730A"/>
    <w:rsid w:val="004A2926"/>
    <w:rsid w:val="004B6824"/>
    <w:rsid w:val="004E022D"/>
    <w:rsid w:val="004E5574"/>
    <w:rsid w:val="00562DEB"/>
    <w:rsid w:val="005E2BDB"/>
    <w:rsid w:val="005E743D"/>
    <w:rsid w:val="00600FC7"/>
    <w:rsid w:val="00642DC2"/>
    <w:rsid w:val="00646694"/>
    <w:rsid w:val="006833F5"/>
    <w:rsid w:val="006B7E14"/>
    <w:rsid w:val="00737D65"/>
    <w:rsid w:val="00767896"/>
    <w:rsid w:val="007A3D27"/>
    <w:rsid w:val="007E150F"/>
    <w:rsid w:val="00814E02"/>
    <w:rsid w:val="00850305"/>
    <w:rsid w:val="00856D53"/>
    <w:rsid w:val="008C54EA"/>
    <w:rsid w:val="00904497"/>
    <w:rsid w:val="009161B8"/>
    <w:rsid w:val="009B66EB"/>
    <w:rsid w:val="00A05D5C"/>
    <w:rsid w:val="00A52027"/>
    <w:rsid w:val="00A601A6"/>
    <w:rsid w:val="00AA592D"/>
    <w:rsid w:val="00AA6AC4"/>
    <w:rsid w:val="00AC258F"/>
    <w:rsid w:val="00AD6E5B"/>
    <w:rsid w:val="00BA170B"/>
    <w:rsid w:val="00BC4C5E"/>
    <w:rsid w:val="00BD6236"/>
    <w:rsid w:val="00C73756"/>
    <w:rsid w:val="00CE36C6"/>
    <w:rsid w:val="00D17AC8"/>
    <w:rsid w:val="00D33A0C"/>
    <w:rsid w:val="00D55364"/>
    <w:rsid w:val="00D8740B"/>
    <w:rsid w:val="00DE1B5F"/>
    <w:rsid w:val="00E043C5"/>
    <w:rsid w:val="00E32082"/>
    <w:rsid w:val="00E37B30"/>
    <w:rsid w:val="00E60B30"/>
    <w:rsid w:val="00E70929"/>
    <w:rsid w:val="00EB41F0"/>
    <w:rsid w:val="00EE39F8"/>
    <w:rsid w:val="00EF57E5"/>
    <w:rsid w:val="00F0648C"/>
    <w:rsid w:val="00F30458"/>
    <w:rsid w:val="00F44768"/>
    <w:rsid w:val="00F448E3"/>
    <w:rsid w:val="00F868FD"/>
    <w:rsid w:val="00FA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682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4E02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locked/>
    <w:rsid w:val="004E022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_"/>
    <w:basedOn w:val="a0"/>
    <w:rsid w:val="00F447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0">
    <w:name w:val="Body text (2)"/>
    <w:basedOn w:val="Bodytext2"/>
    <w:rsid w:val="00F447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107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7A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682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4E02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locked/>
    <w:rsid w:val="004E022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_"/>
    <w:basedOn w:val="a0"/>
    <w:rsid w:val="00F447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0">
    <w:name w:val="Body text (2)"/>
    <w:basedOn w:val="Bodytext2"/>
    <w:rsid w:val="00F447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107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7A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5</Pages>
  <Words>1476</Words>
  <Characters>8415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Юрист</cp:lastModifiedBy>
  <cp:revision>6</cp:revision>
  <cp:lastPrinted>2018-07-13T09:45:00Z</cp:lastPrinted>
  <dcterms:created xsi:type="dcterms:W3CDTF">2018-07-12T12:57:00Z</dcterms:created>
  <dcterms:modified xsi:type="dcterms:W3CDTF">2018-07-13T09:48:00Z</dcterms:modified>
</cp:coreProperties>
</file>