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70A5" w:rsidRPr="001F233B" w:rsidRDefault="001870A5" w:rsidP="001F233B">
      <w:pPr>
        <w:pStyle w:val="a3"/>
        <w:spacing w:line="336" w:lineRule="auto"/>
        <w:jc w:val="center"/>
        <w:rPr>
          <w:b/>
          <w:color w:val="525252"/>
          <w:sz w:val="28"/>
          <w:szCs w:val="28"/>
        </w:rPr>
      </w:pPr>
      <w:r w:rsidRPr="001870A5">
        <w:rPr>
          <w:b/>
          <w:color w:val="525252"/>
          <w:sz w:val="28"/>
          <w:szCs w:val="28"/>
        </w:rPr>
        <w:t>Информационное сообщение!</w:t>
      </w:r>
    </w:p>
    <w:p w:rsidR="001870A5" w:rsidRPr="004A5BDA" w:rsidRDefault="001870A5" w:rsidP="004A5BDA">
      <w:pPr>
        <w:pStyle w:val="a3"/>
        <w:spacing w:before="0" w:after="0" w:line="276" w:lineRule="auto"/>
        <w:ind w:firstLine="567"/>
        <w:jc w:val="both"/>
        <w:rPr>
          <w:color w:val="525252"/>
          <w:sz w:val="26"/>
          <w:szCs w:val="26"/>
        </w:rPr>
      </w:pPr>
      <w:r w:rsidRPr="004A5BDA">
        <w:rPr>
          <w:color w:val="525252"/>
          <w:sz w:val="26"/>
          <w:szCs w:val="26"/>
        </w:rPr>
        <w:t>В соответствии с Методическими рекомендациями, утвержденными приказом Министерства строительства и жилищно-коммунального хозяйства Российской Федерации от 21.02.2017 г. № 114/</w:t>
      </w:r>
      <w:proofErr w:type="spellStart"/>
      <w:proofErr w:type="gramStart"/>
      <w:r w:rsidRPr="004A5BDA">
        <w:rPr>
          <w:color w:val="525252"/>
          <w:sz w:val="26"/>
          <w:szCs w:val="26"/>
        </w:rPr>
        <w:t>пр</w:t>
      </w:r>
      <w:proofErr w:type="spellEnd"/>
      <w:proofErr w:type="gramEnd"/>
      <w:r w:rsidRPr="004A5BDA">
        <w:rPr>
          <w:color w:val="525252"/>
          <w:sz w:val="26"/>
          <w:szCs w:val="26"/>
        </w:rPr>
        <w:t xml:space="preserve"> органами местного самоуправления в срок не позднее 01 ноября 2017 года по результатам общественных обсуждений утверждаются (корректируются) правила благоустройства поселений, в состав которых входят населенные пункты с численностью населения свыше 1000 человек.</w:t>
      </w:r>
    </w:p>
    <w:p w:rsidR="001870A5" w:rsidRPr="004A5BDA" w:rsidRDefault="001870A5" w:rsidP="004A5BDA">
      <w:pPr>
        <w:pStyle w:val="a3"/>
        <w:spacing w:before="0" w:after="0" w:line="276" w:lineRule="auto"/>
        <w:ind w:firstLine="567"/>
        <w:jc w:val="both"/>
        <w:rPr>
          <w:color w:val="525252"/>
          <w:sz w:val="26"/>
          <w:szCs w:val="26"/>
        </w:rPr>
      </w:pPr>
      <w:r w:rsidRPr="004A5BDA">
        <w:rPr>
          <w:color w:val="525252"/>
          <w:sz w:val="26"/>
          <w:szCs w:val="26"/>
        </w:rPr>
        <w:t xml:space="preserve">С целью общественного обсуждения </w:t>
      </w:r>
      <w:r w:rsidR="00CF4E0A" w:rsidRPr="004A5BDA">
        <w:rPr>
          <w:color w:val="525252"/>
          <w:sz w:val="26"/>
          <w:szCs w:val="26"/>
        </w:rPr>
        <w:t>с п</w:t>
      </w:r>
      <w:r w:rsidRPr="004A5BDA">
        <w:rPr>
          <w:color w:val="525252"/>
          <w:sz w:val="26"/>
          <w:szCs w:val="26"/>
        </w:rPr>
        <w:t>роект</w:t>
      </w:r>
      <w:r w:rsidR="004A5BDA" w:rsidRPr="004A5BDA">
        <w:rPr>
          <w:color w:val="525252"/>
          <w:sz w:val="26"/>
          <w:szCs w:val="26"/>
        </w:rPr>
        <w:t>ом</w:t>
      </w:r>
      <w:r w:rsidRPr="004A5BDA">
        <w:rPr>
          <w:color w:val="525252"/>
          <w:sz w:val="26"/>
          <w:szCs w:val="26"/>
        </w:rPr>
        <w:t xml:space="preserve"> </w:t>
      </w:r>
      <w:r w:rsidR="00CF4E0A" w:rsidRPr="004A5BDA">
        <w:rPr>
          <w:color w:val="525252"/>
          <w:sz w:val="26"/>
          <w:szCs w:val="26"/>
        </w:rPr>
        <w:t>П</w:t>
      </w:r>
      <w:r w:rsidRPr="004A5BDA">
        <w:rPr>
          <w:color w:val="525252"/>
          <w:sz w:val="26"/>
          <w:szCs w:val="26"/>
        </w:rPr>
        <w:t xml:space="preserve">равил благоустройства </w:t>
      </w:r>
      <w:r w:rsidR="00F87684" w:rsidRPr="004A5BDA">
        <w:rPr>
          <w:color w:val="525252"/>
          <w:sz w:val="26"/>
          <w:szCs w:val="26"/>
        </w:rPr>
        <w:t>Вы можете ознакомиться н</w:t>
      </w:r>
      <w:r w:rsidRPr="004A5BDA">
        <w:rPr>
          <w:color w:val="525252"/>
          <w:sz w:val="26"/>
          <w:szCs w:val="26"/>
        </w:rPr>
        <w:t>а </w:t>
      </w:r>
      <w:r w:rsidR="00CF4E0A" w:rsidRPr="004A5BDA">
        <w:rPr>
          <w:color w:val="525252"/>
          <w:sz w:val="26"/>
          <w:szCs w:val="26"/>
        </w:rPr>
        <w:t>официальном сайте сельского поселения Красносамар</w:t>
      </w:r>
      <w:r w:rsidR="00F87684" w:rsidRPr="004A5BDA">
        <w:rPr>
          <w:color w:val="525252"/>
          <w:sz w:val="26"/>
          <w:szCs w:val="26"/>
        </w:rPr>
        <w:t xml:space="preserve">ское, в разделе ПРОЕКТЫ  </w:t>
      </w:r>
      <w:hyperlink r:id="rId5" w:history="1">
        <w:r w:rsidR="00F87684" w:rsidRPr="004A5BDA">
          <w:rPr>
            <w:rStyle w:val="a4"/>
            <w:sz w:val="26"/>
            <w:szCs w:val="26"/>
          </w:rPr>
          <w:t>krsamarka.ru/</w:t>
        </w:r>
        <w:proofErr w:type="spellStart"/>
        <w:r w:rsidR="00F87684" w:rsidRPr="004A5BDA">
          <w:rPr>
            <w:rStyle w:val="a4"/>
            <w:sz w:val="26"/>
            <w:szCs w:val="26"/>
          </w:rPr>
          <w:t>documents</w:t>
        </w:r>
        <w:proofErr w:type="spellEnd"/>
        <w:r w:rsidR="00F87684" w:rsidRPr="004A5BDA">
          <w:rPr>
            <w:rStyle w:val="a4"/>
            <w:sz w:val="26"/>
            <w:szCs w:val="26"/>
          </w:rPr>
          <w:t>/10</w:t>
        </w:r>
      </w:hyperlink>
      <w:r w:rsidR="00F87684" w:rsidRPr="004A5BDA">
        <w:rPr>
          <w:color w:val="525252"/>
          <w:sz w:val="26"/>
          <w:szCs w:val="26"/>
        </w:rPr>
        <w:t>.</w:t>
      </w:r>
    </w:p>
    <w:p w:rsidR="001870A5" w:rsidRPr="004A5BDA" w:rsidRDefault="001870A5" w:rsidP="004A5BDA">
      <w:pPr>
        <w:pStyle w:val="a3"/>
        <w:spacing w:before="0" w:after="0" w:line="276" w:lineRule="auto"/>
        <w:ind w:firstLine="567"/>
        <w:jc w:val="both"/>
        <w:rPr>
          <w:color w:val="525252"/>
          <w:sz w:val="26"/>
          <w:szCs w:val="26"/>
        </w:rPr>
      </w:pPr>
      <w:r w:rsidRPr="004A5BDA">
        <w:rPr>
          <w:color w:val="525252"/>
          <w:sz w:val="26"/>
          <w:szCs w:val="26"/>
        </w:rPr>
        <w:t>Срок проведения общественных обсуждений с </w:t>
      </w:r>
      <w:r w:rsidR="001F233B" w:rsidRPr="004A5BDA">
        <w:rPr>
          <w:color w:val="525252"/>
          <w:sz w:val="26"/>
          <w:szCs w:val="26"/>
        </w:rPr>
        <w:t>2</w:t>
      </w:r>
      <w:r w:rsidRPr="004A5BDA">
        <w:rPr>
          <w:color w:val="525252"/>
          <w:sz w:val="26"/>
          <w:szCs w:val="26"/>
        </w:rPr>
        <w:t>5.0</w:t>
      </w:r>
      <w:r w:rsidR="001F233B" w:rsidRPr="004A5BDA">
        <w:rPr>
          <w:color w:val="525252"/>
          <w:sz w:val="26"/>
          <w:szCs w:val="26"/>
        </w:rPr>
        <w:t>9</w:t>
      </w:r>
      <w:r w:rsidRPr="004A5BDA">
        <w:rPr>
          <w:color w:val="525252"/>
          <w:sz w:val="26"/>
          <w:szCs w:val="26"/>
        </w:rPr>
        <w:t>.2017 года по </w:t>
      </w:r>
      <w:r w:rsidR="001F233B" w:rsidRPr="004A5BDA">
        <w:rPr>
          <w:color w:val="525252"/>
          <w:sz w:val="26"/>
          <w:szCs w:val="26"/>
        </w:rPr>
        <w:t>25</w:t>
      </w:r>
      <w:r w:rsidRPr="004A5BDA">
        <w:rPr>
          <w:color w:val="525252"/>
          <w:sz w:val="26"/>
          <w:szCs w:val="26"/>
        </w:rPr>
        <w:t>.</w:t>
      </w:r>
      <w:r w:rsidR="001F233B" w:rsidRPr="004A5BDA">
        <w:rPr>
          <w:color w:val="525252"/>
          <w:sz w:val="26"/>
          <w:szCs w:val="26"/>
        </w:rPr>
        <w:t>10</w:t>
      </w:r>
      <w:r w:rsidRPr="004A5BDA">
        <w:rPr>
          <w:color w:val="525252"/>
          <w:sz w:val="26"/>
          <w:szCs w:val="26"/>
        </w:rPr>
        <w:t>.2017 года.</w:t>
      </w:r>
    </w:p>
    <w:p w:rsidR="001870A5" w:rsidRPr="004A5BDA" w:rsidRDefault="001870A5" w:rsidP="004A5BDA">
      <w:pPr>
        <w:pStyle w:val="a3"/>
        <w:spacing w:before="0" w:after="0" w:line="276" w:lineRule="auto"/>
        <w:ind w:firstLine="567"/>
        <w:jc w:val="both"/>
        <w:rPr>
          <w:color w:val="525252"/>
          <w:sz w:val="26"/>
          <w:szCs w:val="26"/>
        </w:rPr>
      </w:pPr>
      <w:r w:rsidRPr="004A5BDA">
        <w:rPr>
          <w:color w:val="525252"/>
          <w:sz w:val="26"/>
          <w:szCs w:val="26"/>
        </w:rPr>
        <w:t>Замечания и предложения можно направлять на </w:t>
      </w:r>
      <w:r w:rsidR="004A5BDA" w:rsidRPr="004A5BDA">
        <w:rPr>
          <w:color w:val="525252"/>
          <w:sz w:val="26"/>
          <w:szCs w:val="26"/>
        </w:rPr>
        <w:t>электронный адрес</w:t>
      </w:r>
      <w:r w:rsidRPr="004A5BDA">
        <w:rPr>
          <w:color w:val="525252"/>
          <w:sz w:val="26"/>
          <w:szCs w:val="26"/>
        </w:rPr>
        <w:t xml:space="preserve"> администраци</w:t>
      </w:r>
      <w:r w:rsidR="004A5BDA" w:rsidRPr="004A5BDA">
        <w:rPr>
          <w:color w:val="525252"/>
          <w:sz w:val="26"/>
          <w:szCs w:val="26"/>
        </w:rPr>
        <w:t>и</w:t>
      </w:r>
      <w:r w:rsidRPr="004A5BDA">
        <w:rPr>
          <w:color w:val="525252"/>
          <w:sz w:val="26"/>
          <w:szCs w:val="26"/>
        </w:rPr>
        <w:t> сельск</w:t>
      </w:r>
      <w:r w:rsidR="004A5BDA" w:rsidRPr="004A5BDA">
        <w:rPr>
          <w:color w:val="525252"/>
          <w:sz w:val="26"/>
          <w:szCs w:val="26"/>
        </w:rPr>
        <w:t>ого</w:t>
      </w:r>
      <w:r w:rsidRPr="004A5BDA">
        <w:rPr>
          <w:color w:val="525252"/>
          <w:sz w:val="26"/>
          <w:szCs w:val="26"/>
        </w:rPr>
        <w:t xml:space="preserve"> поселени</w:t>
      </w:r>
      <w:r w:rsidR="004A5BDA" w:rsidRPr="004A5BDA">
        <w:rPr>
          <w:color w:val="525252"/>
          <w:sz w:val="26"/>
          <w:szCs w:val="26"/>
        </w:rPr>
        <w:t xml:space="preserve">я Красносамарское – </w:t>
      </w:r>
      <w:hyperlink r:id="rId6" w:history="1">
        <w:r w:rsidR="004A5BDA" w:rsidRPr="004A5BDA">
          <w:rPr>
            <w:rStyle w:val="a4"/>
            <w:sz w:val="26"/>
            <w:szCs w:val="26"/>
            <w:lang w:val="en-US"/>
          </w:rPr>
          <w:t>aspkrsamarka</w:t>
        </w:r>
        <w:r w:rsidR="004A5BDA" w:rsidRPr="004A5BDA">
          <w:rPr>
            <w:rStyle w:val="a4"/>
            <w:sz w:val="26"/>
            <w:szCs w:val="26"/>
          </w:rPr>
          <w:t>@</w:t>
        </w:r>
        <w:r w:rsidR="004A5BDA" w:rsidRPr="004A5BDA">
          <w:rPr>
            <w:rStyle w:val="a4"/>
            <w:sz w:val="26"/>
            <w:szCs w:val="26"/>
            <w:lang w:val="en-US"/>
          </w:rPr>
          <w:t>mail</w:t>
        </w:r>
        <w:r w:rsidR="004A5BDA" w:rsidRPr="004A5BDA">
          <w:rPr>
            <w:rStyle w:val="a4"/>
            <w:sz w:val="26"/>
            <w:szCs w:val="26"/>
          </w:rPr>
          <w:t>.</w:t>
        </w:r>
        <w:proofErr w:type="spellStart"/>
        <w:r w:rsidR="004A5BDA" w:rsidRPr="004A5BDA">
          <w:rPr>
            <w:rStyle w:val="a4"/>
            <w:sz w:val="26"/>
            <w:szCs w:val="26"/>
            <w:lang w:val="en-US"/>
          </w:rPr>
          <w:t>ru</w:t>
        </w:r>
        <w:proofErr w:type="spellEnd"/>
      </w:hyperlink>
      <w:r w:rsidR="004A5BDA" w:rsidRPr="004A5BDA">
        <w:rPr>
          <w:color w:val="525252"/>
          <w:sz w:val="26"/>
          <w:szCs w:val="26"/>
        </w:rPr>
        <w:t xml:space="preserve">, </w:t>
      </w:r>
      <w:r w:rsidRPr="004A5BDA">
        <w:rPr>
          <w:color w:val="525252"/>
          <w:sz w:val="26"/>
          <w:szCs w:val="26"/>
        </w:rPr>
        <w:t xml:space="preserve"> по телефону </w:t>
      </w:r>
      <w:r w:rsidR="004A5BDA" w:rsidRPr="004A5BDA">
        <w:rPr>
          <w:color w:val="525252"/>
          <w:sz w:val="26"/>
          <w:szCs w:val="26"/>
        </w:rPr>
        <w:t>8(84663)3-63-41.</w:t>
      </w:r>
      <w:r w:rsidRPr="004A5BDA">
        <w:rPr>
          <w:color w:val="525252"/>
          <w:sz w:val="26"/>
          <w:szCs w:val="26"/>
        </w:rPr>
        <w:t xml:space="preserve"> </w:t>
      </w:r>
      <w:bookmarkStart w:id="0" w:name="_GoBack"/>
      <w:bookmarkEnd w:id="0"/>
    </w:p>
    <w:p w:rsidR="00805595" w:rsidRDefault="00805595"/>
    <w:sectPr w:rsidR="008055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BBA"/>
    <w:rsid w:val="001870A5"/>
    <w:rsid w:val="001F233B"/>
    <w:rsid w:val="00300BBA"/>
    <w:rsid w:val="004A5BDA"/>
    <w:rsid w:val="00805595"/>
    <w:rsid w:val="00CF4E0A"/>
    <w:rsid w:val="00F87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870A5"/>
    <w:pPr>
      <w:spacing w:before="45" w:after="10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4A5BD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870A5"/>
    <w:pPr>
      <w:spacing w:before="45" w:after="10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4A5BD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385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350351">
          <w:marLeft w:val="46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80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5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37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06935">
          <w:marLeft w:val="46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38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188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aspkrsamarka@mail.ru" TargetMode="External"/><Relationship Id="rId5" Type="http://schemas.openxmlformats.org/officeDocument/2006/relationships/hyperlink" Target="http://krsamarka.ru/documents/1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Юрист</cp:lastModifiedBy>
  <cp:revision>2</cp:revision>
  <dcterms:created xsi:type="dcterms:W3CDTF">2017-11-01T04:44:00Z</dcterms:created>
  <dcterms:modified xsi:type="dcterms:W3CDTF">2017-11-01T05:56:00Z</dcterms:modified>
</cp:coreProperties>
</file>