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364" w:rsidRPr="00A71364" w:rsidRDefault="00A71364" w:rsidP="00A7136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494"/>
      </w:tblGrid>
      <w:tr w:rsidR="009B69E5" w:rsidRPr="009B69E5" w:rsidTr="005F512B">
        <w:tc>
          <w:tcPr>
            <w:tcW w:w="3794" w:type="dxa"/>
          </w:tcPr>
          <w:p w:rsidR="009B69E5" w:rsidRPr="009B69E5" w:rsidRDefault="009B69E5" w:rsidP="009B69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9E5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9B69E5" w:rsidRPr="009B69E5" w:rsidRDefault="009B69E5" w:rsidP="009B69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9E5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9B69E5" w:rsidRPr="009B69E5" w:rsidRDefault="009B69E5" w:rsidP="009B69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9E5">
              <w:rPr>
                <w:rFonts w:ascii="Times New Roman" w:hAnsi="Times New Roman" w:cs="Times New Roman"/>
                <w:sz w:val="28"/>
                <w:szCs w:val="28"/>
              </w:rPr>
              <w:t>КРАСНОСАМАРСКОЕ</w:t>
            </w:r>
          </w:p>
          <w:p w:rsidR="009B69E5" w:rsidRPr="009B69E5" w:rsidRDefault="009B69E5" w:rsidP="009B69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9E5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  <w:p w:rsidR="009B69E5" w:rsidRPr="009B69E5" w:rsidRDefault="009B69E5" w:rsidP="009B69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9E5">
              <w:rPr>
                <w:rFonts w:ascii="Times New Roman" w:hAnsi="Times New Roman" w:cs="Times New Roman"/>
                <w:sz w:val="28"/>
                <w:szCs w:val="28"/>
              </w:rPr>
              <w:t>Кинельский</w:t>
            </w:r>
          </w:p>
          <w:p w:rsidR="009B69E5" w:rsidRPr="009B69E5" w:rsidRDefault="009B69E5" w:rsidP="009B69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69E5">
              <w:rPr>
                <w:rFonts w:ascii="Times New Roman" w:hAnsi="Times New Roman" w:cs="Times New Roman"/>
                <w:sz w:val="28"/>
                <w:szCs w:val="28"/>
              </w:rPr>
              <w:t>Самарской области</w:t>
            </w:r>
          </w:p>
          <w:p w:rsidR="009B69E5" w:rsidRPr="009B69E5" w:rsidRDefault="009B69E5" w:rsidP="009B69E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B69E5" w:rsidRPr="009B69E5" w:rsidRDefault="009B69E5" w:rsidP="009B69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69E5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9B69E5" w:rsidRPr="009B69E5" w:rsidRDefault="009B69E5" w:rsidP="009B69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69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 </w:t>
            </w:r>
            <w:r w:rsidR="00A75412">
              <w:rPr>
                <w:rFonts w:ascii="Times New Roman" w:hAnsi="Times New Roman" w:cs="Times New Roman"/>
                <w:b/>
                <w:sz w:val="24"/>
                <w:szCs w:val="24"/>
              </w:rPr>
              <w:t>28.02.2017</w:t>
            </w:r>
            <w:r w:rsidRPr="009B69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г. </w:t>
            </w:r>
            <w:r w:rsidR="00A75412">
              <w:rPr>
                <w:rFonts w:ascii="Times New Roman" w:hAnsi="Times New Roman" w:cs="Times New Roman"/>
                <w:b/>
                <w:sz w:val="24"/>
                <w:szCs w:val="24"/>
              </w:rPr>
              <w:t>№ 9</w:t>
            </w:r>
          </w:p>
          <w:p w:rsidR="009B69E5" w:rsidRPr="009B69E5" w:rsidRDefault="009B69E5" w:rsidP="009B69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69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Красносамарское </w:t>
            </w:r>
          </w:p>
          <w:p w:rsidR="009B69E5" w:rsidRPr="009B69E5" w:rsidRDefault="009B69E5" w:rsidP="009B69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4" w:type="dxa"/>
          </w:tcPr>
          <w:p w:rsidR="009B69E5" w:rsidRPr="009B69E5" w:rsidRDefault="009B69E5" w:rsidP="00A75412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9B69E5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</w:tc>
      </w:tr>
    </w:tbl>
    <w:p w:rsidR="009B69E5" w:rsidRPr="009B69E5" w:rsidRDefault="009B69E5" w:rsidP="009B69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3354"/>
      </w:tblGrid>
      <w:tr w:rsidR="009B69E5" w:rsidRPr="009B69E5" w:rsidTr="005F512B">
        <w:tc>
          <w:tcPr>
            <w:tcW w:w="5070" w:type="dxa"/>
          </w:tcPr>
          <w:p w:rsidR="009B69E5" w:rsidRPr="009B69E5" w:rsidRDefault="009B69E5" w:rsidP="009B69E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B69E5">
              <w:rPr>
                <w:lang w:eastAsia="ru-RU"/>
              </w:rPr>
              <w:t>«</w:t>
            </w:r>
            <w:r w:rsidRPr="009B69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 утверждении Порядка формирования, ведения и обязательного опубликования перечня муниципального имущества сельского поселения Красносамарское муниципального района Кинельский Самарской области,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порядка и условий предоставления в аренду включенного в указанный перечень имущества»</w:t>
            </w:r>
            <w:proofErr w:type="gramEnd"/>
          </w:p>
          <w:p w:rsidR="009B69E5" w:rsidRPr="009B69E5" w:rsidRDefault="009B69E5" w:rsidP="009B69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4" w:type="dxa"/>
          </w:tcPr>
          <w:p w:rsidR="009B69E5" w:rsidRPr="009B69E5" w:rsidRDefault="009B69E5" w:rsidP="009B69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B69E5" w:rsidRPr="009B69E5" w:rsidRDefault="009B69E5" w:rsidP="009B6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69E5" w:rsidRPr="009B69E5" w:rsidRDefault="009B69E5" w:rsidP="009B69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9B69E5">
        <w:rPr>
          <w:rFonts w:ascii="Times New Roman" w:hAnsi="Times New Roman" w:cs="Times New Roman"/>
          <w:noProof/>
          <w:color w:val="000000"/>
          <w:sz w:val="24"/>
          <w:szCs w:val="24"/>
        </w:rPr>
        <w:t xml:space="preserve">Руководстуясь Федеральным законом </w:t>
      </w:r>
      <w:r w:rsidRPr="009B69E5">
        <w:rPr>
          <w:rFonts w:ascii="Times New Roman" w:hAnsi="Times New Roman" w:cs="Times New Roman"/>
          <w:sz w:val="24"/>
          <w:szCs w:val="24"/>
        </w:rPr>
        <w:t xml:space="preserve">от 24.07.2007 № 209-ФЗ «О развитии малого и среднего предпринимательства в Российской Федерации», частью 2.1 статьи 9 Федерального закона от 22.07.2008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</w:t>
      </w:r>
      <w:r w:rsidRPr="009B69E5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администрация сельского поселения</w:t>
      </w:r>
      <w:proofErr w:type="gramEnd"/>
      <w:r w:rsidRPr="009B69E5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 Красносамарское муниципального района Кинельский Самарской области,</w:t>
      </w:r>
    </w:p>
    <w:p w:rsidR="009B69E5" w:rsidRPr="009B69E5" w:rsidRDefault="009B69E5" w:rsidP="009B69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69E5" w:rsidRPr="009B69E5" w:rsidRDefault="009B69E5" w:rsidP="009B69E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69E5">
        <w:rPr>
          <w:rFonts w:ascii="Times New Roman" w:hAnsi="Times New Roman" w:cs="Times New Roman"/>
          <w:b/>
          <w:sz w:val="24"/>
          <w:szCs w:val="24"/>
        </w:rPr>
        <w:t>ПОСТАНОВЛЯЕТ:</w:t>
      </w:r>
    </w:p>
    <w:p w:rsidR="009B69E5" w:rsidRPr="009B69E5" w:rsidRDefault="009B69E5" w:rsidP="009B69E5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E5744" w:rsidRDefault="009B69E5" w:rsidP="00DE5744">
      <w:pPr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9B69E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 1. Утвердить </w:t>
      </w:r>
      <w:r w:rsidR="00DE574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прилагаемый</w:t>
      </w:r>
      <w:r w:rsidRPr="009B69E5">
        <w:rPr>
          <w:rFonts w:ascii="Times New Roman" w:hAnsi="Times New Roman" w:cs="Times New Roman"/>
          <w:sz w:val="24"/>
          <w:szCs w:val="24"/>
          <w:lang w:eastAsia="zh-CN"/>
        </w:rPr>
        <w:t xml:space="preserve"> Порядок формирования, ведения, обязательного опубликования перечня муниципального имущества сельского поселения Красносамарское муниципального района Кинельский Самарской области,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предпринимательства;</w:t>
      </w:r>
    </w:p>
    <w:p w:rsidR="009B69E5" w:rsidRPr="009B69E5" w:rsidRDefault="009B69E5" w:rsidP="00DE5744">
      <w:pPr>
        <w:ind w:firstLine="567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9B69E5">
        <w:rPr>
          <w:rFonts w:ascii="Times New Roman" w:hAnsi="Times New Roman" w:cs="Times New Roman"/>
          <w:sz w:val="24"/>
          <w:szCs w:val="24"/>
          <w:lang w:eastAsia="zh-CN"/>
        </w:rPr>
        <w:tab/>
        <w:t>2. Опубликовать  настоящее постановление в газете «Вестник сельского поселения Красносамарское» и на официальном сайте сельского поселения Красносамарское в информационно-телекоммуникационной сети "Интернет".</w:t>
      </w:r>
    </w:p>
    <w:p w:rsidR="009B69E5" w:rsidRPr="009B69E5" w:rsidRDefault="009B69E5" w:rsidP="009B6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9B69E5">
        <w:rPr>
          <w:rFonts w:ascii="Times New Roman" w:hAnsi="Times New Roman" w:cs="Times New Roman"/>
          <w:sz w:val="24"/>
          <w:szCs w:val="24"/>
          <w:lang w:eastAsia="zh-CN"/>
        </w:rPr>
        <w:lastRenderedPageBreak/>
        <w:tab/>
        <w:t>3. Настоящее постановление вступает в силу на следующий день после его официального опубликования.</w:t>
      </w:r>
    </w:p>
    <w:p w:rsidR="009B69E5" w:rsidRPr="009B69E5" w:rsidRDefault="009B69E5" w:rsidP="009B6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9B69E5">
        <w:rPr>
          <w:rFonts w:ascii="Times New Roman" w:hAnsi="Times New Roman" w:cs="Times New Roman"/>
          <w:sz w:val="24"/>
          <w:szCs w:val="24"/>
          <w:lang w:eastAsia="zh-CN"/>
        </w:rPr>
        <w:tab/>
        <w:t xml:space="preserve">4. </w:t>
      </w:r>
      <w:proofErr w:type="gramStart"/>
      <w:r w:rsidRPr="009B69E5">
        <w:rPr>
          <w:rFonts w:ascii="Times New Roman" w:hAnsi="Times New Roman" w:cs="Times New Roman"/>
          <w:sz w:val="24"/>
          <w:szCs w:val="24"/>
          <w:lang w:eastAsia="zh-CN"/>
        </w:rPr>
        <w:t>Контроль за</w:t>
      </w:r>
      <w:proofErr w:type="gramEnd"/>
      <w:r w:rsidRPr="009B69E5">
        <w:rPr>
          <w:rFonts w:ascii="Times New Roman" w:hAnsi="Times New Roman" w:cs="Times New Roman"/>
          <w:sz w:val="24"/>
          <w:szCs w:val="24"/>
          <w:lang w:eastAsia="zh-CN"/>
        </w:rPr>
        <w:t xml:space="preserve"> выполнением настоящего постановления оставляю за собой.</w:t>
      </w:r>
    </w:p>
    <w:p w:rsidR="009B69E5" w:rsidRPr="009B69E5" w:rsidRDefault="009B69E5" w:rsidP="009B6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69E5" w:rsidRPr="009B69E5" w:rsidRDefault="009B69E5" w:rsidP="009B69E5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9B69E5" w:rsidRPr="009B69E5" w:rsidRDefault="009B69E5" w:rsidP="009B69E5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9B69E5" w:rsidRPr="009B69E5" w:rsidRDefault="009B69E5" w:rsidP="009B69E5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9B69E5" w:rsidRPr="009B69E5" w:rsidRDefault="009B69E5" w:rsidP="009B69E5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B69E5">
        <w:rPr>
          <w:rFonts w:ascii="Times New Roman" w:hAnsi="Times New Roman" w:cs="Times New Roman"/>
          <w:sz w:val="24"/>
          <w:szCs w:val="24"/>
        </w:rPr>
        <w:t>Глава сельского поселения</w:t>
      </w:r>
    </w:p>
    <w:p w:rsidR="009B69E5" w:rsidRPr="009B69E5" w:rsidRDefault="009B69E5" w:rsidP="009B69E5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69E5">
        <w:rPr>
          <w:rFonts w:ascii="Times New Roman" w:hAnsi="Times New Roman" w:cs="Times New Roman"/>
          <w:sz w:val="24"/>
          <w:szCs w:val="24"/>
        </w:rPr>
        <w:t xml:space="preserve">Красносамарское                                                       Л.И. Юрчакова         </w:t>
      </w:r>
    </w:p>
    <w:p w:rsidR="009B69E5" w:rsidRPr="009B69E5" w:rsidRDefault="009B69E5" w:rsidP="009B69E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B69E5" w:rsidRPr="009B69E5" w:rsidRDefault="009B69E5" w:rsidP="009B69E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B69E5" w:rsidRPr="009B69E5" w:rsidRDefault="009B69E5" w:rsidP="009B69E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B69E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                   </w:t>
      </w: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DE5744" w:rsidRDefault="00DE5744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DE5744" w:rsidRDefault="00DE5744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DE5744" w:rsidRDefault="00DE5744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DE5744" w:rsidRDefault="00DE5744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DE5744" w:rsidRPr="009B69E5" w:rsidRDefault="00DE5744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B69E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lastRenderedPageBreak/>
        <w:t xml:space="preserve">  Утвержден</w:t>
      </w:r>
    </w:p>
    <w:p w:rsidR="009B69E5" w:rsidRPr="009B69E5" w:rsidRDefault="009B69E5" w:rsidP="009B69E5">
      <w:pPr>
        <w:suppressAutoHyphens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B69E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Постановлением администрации </w:t>
      </w: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B69E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сельского поселения Красносамарское </w:t>
      </w: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B69E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муниципального района Кинельский </w:t>
      </w:r>
    </w:p>
    <w:p w:rsidR="009B69E5" w:rsidRPr="009B69E5" w:rsidRDefault="009B69E5" w:rsidP="009B69E5">
      <w:pPr>
        <w:suppressAutoHyphens/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B69E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Самарской области за №</w:t>
      </w:r>
      <w:r w:rsidR="00A7541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9</w:t>
      </w:r>
      <w:r w:rsidRPr="009B69E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proofErr w:type="gramStart"/>
      <w:r w:rsidRPr="009B69E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от</w:t>
      </w:r>
      <w:proofErr w:type="gramEnd"/>
      <w:r w:rsidRPr="009B69E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</w:t>
      </w:r>
    </w:p>
    <w:p w:rsidR="009B69E5" w:rsidRPr="009B69E5" w:rsidRDefault="009B69E5" w:rsidP="009B69E5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B69E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                                                              «</w:t>
      </w:r>
      <w:r w:rsidR="00A7541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28</w:t>
      </w:r>
      <w:r w:rsidRPr="009B69E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»</w:t>
      </w:r>
      <w:r w:rsidR="00A7541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февраля </w:t>
      </w:r>
      <w:r w:rsidRPr="009B69E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201</w:t>
      </w:r>
      <w:r w:rsidR="00A7541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7</w:t>
      </w:r>
      <w:bookmarkStart w:id="0" w:name="_GoBack"/>
      <w:bookmarkEnd w:id="0"/>
      <w:r w:rsidRPr="009B69E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г. </w:t>
      </w:r>
    </w:p>
    <w:p w:rsidR="009B69E5" w:rsidRPr="009B69E5" w:rsidRDefault="009B69E5" w:rsidP="009B69E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B69E5" w:rsidRPr="009B69E5" w:rsidRDefault="009B69E5" w:rsidP="009B69E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>Порядок</w:t>
      </w: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формирования, ведения, обязательного опубликования перечня </w:t>
      </w:r>
      <w:r w:rsidRPr="009B69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имущества сельского поселения Красносамарское муниципального района Кинельский Самарской области</w:t>
      </w:r>
      <w:r w:rsidRPr="009B69E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  <w:t xml:space="preserve">, предназначенного для предоставления во владение и (или) в пользование </w:t>
      </w:r>
      <w:r w:rsidRPr="009B69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</w:t>
      </w: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1. Общие положения</w:t>
      </w: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</w:p>
    <w:p w:rsidR="009B69E5" w:rsidRPr="009B69E5" w:rsidRDefault="009B69E5" w:rsidP="009B69E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69E5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proofErr w:type="gramStart"/>
      <w:r w:rsidRPr="009B69E5">
        <w:rPr>
          <w:rFonts w:ascii="Times New Roman" w:eastAsia="Calibri" w:hAnsi="Times New Roman" w:cs="Times New Roman"/>
          <w:sz w:val="24"/>
          <w:szCs w:val="24"/>
        </w:rPr>
        <w:t>Настоящий Порядок определяет процедуру формирования, ведения и обязательного опубликования перечня муниципального имущества сельского поселения Красносамарское муниципального района Кинельский Самарской области (далее – сельское поселение Красносамарское),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– Перечень), состав информации, подлежащей включению в Перечень, и ее использование в</w:t>
      </w:r>
      <w:proofErr w:type="gramEnd"/>
      <w:r w:rsidRPr="009B69E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9B69E5">
        <w:rPr>
          <w:rFonts w:ascii="Times New Roman" w:eastAsia="Calibri" w:hAnsi="Times New Roman" w:cs="Times New Roman"/>
          <w:sz w:val="24"/>
          <w:szCs w:val="24"/>
        </w:rPr>
        <w:t>целях</w:t>
      </w:r>
      <w:proofErr w:type="gramEnd"/>
      <w:r w:rsidRPr="009B69E5">
        <w:rPr>
          <w:rFonts w:ascii="Times New Roman" w:eastAsia="Calibri" w:hAnsi="Times New Roman" w:cs="Times New Roman"/>
          <w:sz w:val="24"/>
          <w:szCs w:val="24"/>
        </w:rPr>
        <w:t xml:space="preserve"> предоставления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- субъекты малого и среднего предпринимательства).</w:t>
      </w:r>
    </w:p>
    <w:p w:rsidR="009B69E5" w:rsidRPr="009B69E5" w:rsidRDefault="009B69E5" w:rsidP="009B69E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69E5">
        <w:rPr>
          <w:rFonts w:ascii="Times New Roman" w:eastAsia="Calibri" w:hAnsi="Times New Roman" w:cs="Times New Roman"/>
          <w:sz w:val="24"/>
          <w:szCs w:val="24"/>
        </w:rPr>
        <w:t xml:space="preserve">1.2. </w:t>
      </w:r>
      <w:proofErr w:type="gramStart"/>
      <w:r w:rsidRPr="009B69E5">
        <w:rPr>
          <w:rFonts w:ascii="Times New Roman" w:eastAsia="Calibri" w:hAnsi="Times New Roman" w:cs="Times New Roman"/>
          <w:sz w:val="24"/>
          <w:szCs w:val="24"/>
        </w:rPr>
        <w:t>Перечень представляет собой реестр объектов муниципального имущества сельского поселения Красносамарское (далее - объекты учета, муниципальное имущество), которые используются в целях предоставления их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предпринимательства, а также отчуждены на возмездной основе в собственность субъектов малого и среднего предпринимательства в соответствии с частью</w:t>
      </w:r>
      <w:proofErr w:type="gramEnd"/>
      <w:r w:rsidRPr="009B69E5">
        <w:rPr>
          <w:rFonts w:ascii="Times New Roman" w:eastAsia="Calibri" w:hAnsi="Times New Roman" w:cs="Times New Roman"/>
          <w:sz w:val="24"/>
          <w:szCs w:val="24"/>
        </w:rPr>
        <w:t xml:space="preserve"> 2.1 статьи 9 Федерального закона от 22.07.2008 № 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 (далее - Федеральный закон от 22.07.2008 № 159-ФЗ).</w:t>
      </w:r>
    </w:p>
    <w:p w:rsidR="009B69E5" w:rsidRPr="009B69E5" w:rsidRDefault="009B69E5" w:rsidP="009B69E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69E5">
        <w:rPr>
          <w:rFonts w:ascii="Times New Roman" w:eastAsia="Calibri" w:hAnsi="Times New Roman" w:cs="Times New Roman"/>
          <w:sz w:val="24"/>
          <w:szCs w:val="24"/>
        </w:rPr>
        <w:t xml:space="preserve">1.3. </w:t>
      </w:r>
      <w:proofErr w:type="gramStart"/>
      <w:r w:rsidRPr="009B69E5">
        <w:rPr>
          <w:rFonts w:ascii="Times New Roman" w:eastAsia="Calibri" w:hAnsi="Times New Roman" w:cs="Times New Roman"/>
          <w:sz w:val="24"/>
          <w:szCs w:val="24"/>
        </w:rPr>
        <w:t xml:space="preserve">Настоящий Порядок не распространяется на указанные в статье 15 </w:t>
      </w:r>
      <w:r w:rsidRPr="009B69E5">
        <w:rPr>
          <w:rFonts w:ascii="Times New Roman" w:eastAsia="Calibri" w:hAnsi="Times New Roman" w:cs="Times New Roman"/>
          <w:noProof/>
          <w:color w:val="000000"/>
          <w:sz w:val="24"/>
          <w:szCs w:val="24"/>
        </w:rPr>
        <w:t xml:space="preserve">Федерального закона </w:t>
      </w:r>
      <w:r w:rsidRPr="009B69E5">
        <w:rPr>
          <w:rFonts w:ascii="Times New Roman" w:eastAsia="Calibri" w:hAnsi="Times New Roman" w:cs="Times New Roman"/>
          <w:sz w:val="24"/>
          <w:szCs w:val="24"/>
        </w:rPr>
        <w:t xml:space="preserve">от 24.07.2007 № 209-ФЗ «О развитии малого и среднего предпринимательства в Российской Федерации» (далее – Федеральный закон  от 24.07.2007 № 209-ФЗ) государственные фонды поддержки научной, научно-технической, инновационной деятельности, осуществляющие деятельность в форме государственных учреждений. </w:t>
      </w:r>
      <w:proofErr w:type="gramEnd"/>
    </w:p>
    <w:p w:rsidR="009B69E5" w:rsidRPr="009B69E5" w:rsidRDefault="009B69E5" w:rsidP="009B69E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69E5">
        <w:rPr>
          <w:rFonts w:ascii="Times New Roman" w:eastAsia="Calibri" w:hAnsi="Times New Roman" w:cs="Times New Roman"/>
          <w:sz w:val="24"/>
          <w:szCs w:val="24"/>
        </w:rPr>
        <w:t xml:space="preserve">1.4. </w:t>
      </w:r>
      <w:proofErr w:type="gramStart"/>
      <w:r w:rsidRPr="009B69E5">
        <w:rPr>
          <w:rFonts w:ascii="Times New Roman" w:eastAsia="Calibri" w:hAnsi="Times New Roman" w:cs="Times New Roman"/>
          <w:sz w:val="24"/>
          <w:szCs w:val="24"/>
        </w:rPr>
        <w:t xml:space="preserve">Запрещаются продажа переданного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муниципального имущества, переуступка прав пользования им, передача прав пользования им в залог и внесение прав пользования таким имуществом в уставный капитал любых других субъектов </w:t>
      </w:r>
      <w:r w:rsidRPr="009B69E5">
        <w:rPr>
          <w:rFonts w:ascii="Times New Roman" w:eastAsia="Calibri" w:hAnsi="Times New Roman" w:cs="Times New Roman"/>
          <w:sz w:val="24"/>
          <w:szCs w:val="24"/>
        </w:rPr>
        <w:lastRenderedPageBreak/>
        <w:t>хозяйственной деятельности, за исключением возмездного отчуждения такого имущества в собственность субъектов малого и среднего предпринимательства в соответствии с</w:t>
      </w:r>
      <w:proofErr w:type="gramEnd"/>
      <w:r w:rsidRPr="009B69E5">
        <w:rPr>
          <w:rFonts w:ascii="Times New Roman" w:eastAsia="Calibri" w:hAnsi="Times New Roman" w:cs="Times New Roman"/>
          <w:sz w:val="24"/>
          <w:szCs w:val="24"/>
        </w:rPr>
        <w:t xml:space="preserve"> частью 2.1 статьи 9 Федерального закона от 22.07.2008 № 159-ФЗ.</w:t>
      </w:r>
    </w:p>
    <w:p w:rsidR="009B69E5" w:rsidRPr="009B69E5" w:rsidRDefault="009B69E5" w:rsidP="009B69E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1.5. </w:t>
      </w:r>
      <w:proofErr w:type="gramStart"/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сельского поселения Красносамарское вправе обратиться в суд с требованием о прекращении прав владения и (или) пользования субъектами малого и среднего предпринимательства или организациями, образующими инфраструктуру поддержки субъектов малого и среднего предпринимательства, предоставленным таким субъектам и организациям муниципальным имуществом при его использовании не по целевому назначению и (или) с нарушением запретов, установленных пунктом 1.4 настоящего Порядка.</w:t>
      </w:r>
      <w:proofErr w:type="gramEnd"/>
    </w:p>
    <w:p w:rsidR="009B69E5" w:rsidRPr="009B69E5" w:rsidRDefault="009B69E5" w:rsidP="009B69E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2. Порядок формирования и ведения Перечня</w:t>
      </w: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9B69E5" w:rsidRPr="009B69E5" w:rsidRDefault="009B69E5" w:rsidP="009B69E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69E5">
        <w:rPr>
          <w:rFonts w:ascii="Times New Roman" w:eastAsia="Calibri" w:hAnsi="Times New Roman" w:cs="Times New Roman"/>
          <w:sz w:val="24"/>
          <w:szCs w:val="24"/>
        </w:rPr>
        <w:t xml:space="preserve">2.1. </w:t>
      </w:r>
      <w:proofErr w:type="gramStart"/>
      <w:r w:rsidRPr="009B69E5">
        <w:rPr>
          <w:rFonts w:ascii="Times New Roman" w:eastAsia="Calibri" w:hAnsi="Times New Roman" w:cs="Times New Roman"/>
          <w:sz w:val="24"/>
          <w:szCs w:val="24"/>
        </w:rPr>
        <w:t>Перечень формируется в виде информационной базы данных, содержащей объекты учета - движимое и недвижимое муниципальное имущество, в том числе земельные участки, здания, строения, сооружения, нежилые помещения, оборудование, машины, механизмы, установки, транспортные средства, инвентарь, инструменты, а также данные об объектах учета.</w:t>
      </w:r>
      <w:proofErr w:type="gramEnd"/>
    </w:p>
    <w:p w:rsidR="009B69E5" w:rsidRPr="009B69E5" w:rsidRDefault="009B69E5" w:rsidP="009B69E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69E5">
        <w:rPr>
          <w:rFonts w:ascii="Times New Roman" w:eastAsia="Calibri" w:hAnsi="Times New Roman" w:cs="Times New Roman"/>
          <w:sz w:val="24"/>
          <w:szCs w:val="24"/>
        </w:rPr>
        <w:t>2.2. Включению в Перечень  подлежат объекты учета, свободные от прав третьих лиц (за исключением имущественных прав субъектов малого и среднего предпринимательства).</w:t>
      </w:r>
    </w:p>
    <w:p w:rsidR="009B69E5" w:rsidRPr="009B69E5" w:rsidRDefault="009B69E5" w:rsidP="009B69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E5">
        <w:rPr>
          <w:rFonts w:ascii="Times New Roman" w:eastAsia="Calibri" w:hAnsi="Times New Roman" w:cs="Times New Roman"/>
          <w:sz w:val="24"/>
          <w:szCs w:val="24"/>
        </w:rPr>
        <w:t xml:space="preserve">2.3. </w:t>
      </w:r>
      <w:proofErr w:type="gramStart"/>
      <w:r w:rsidRPr="009B69E5">
        <w:rPr>
          <w:rFonts w:ascii="Times New Roman" w:eastAsia="Calibri" w:hAnsi="Times New Roman" w:cs="Times New Roman"/>
          <w:sz w:val="24"/>
          <w:szCs w:val="24"/>
        </w:rPr>
        <w:t>При внесении объектов учета в Перечень должны указываться сведения, предусмотренные Приказом Минэкономразвития России от 20.04.2016 г. № 264 «Об утверждении порядка представления сведений об утверждённых перечнях государственного имущества и муниципального имущества, указанных в части 4 статьи 18 Федерального закона «О развитии малого и среднего предпринимательства в Российской Федерации», а также об изменениях, внесенных в такие перечни,  в акционерное общество «Федеральная корпорация</w:t>
      </w:r>
      <w:proofErr w:type="gramEnd"/>
      <w:r w:rsidRPr="009B69E5">
        <w:rPr>
          <w:rFonts w:ascii="Times New Roman" w:eastAsia="Calibri" w:hAnsi="Times New Roman" w:cs="Times New Roman"/>
          <w:sz w:val="24"/>
          <w:szCs w:val="24"/>
        </w:rPr>
        <w:t xml:space="preserve"> по развитию малого и среднего предпринимательства», формы представления и состава </w:t>
      </w:r>
      <w:proofErr w:type="gramStart"/>
      <w:r w:rsidRPr="009B69E5">
        <w:rPr>
          <w:rFonts w:ascii="Times New Roman" w:eastAsia="Calibri" w:hAnsi="Times New Roman" w:cs="Times New Roman"/>
          <w:sz w:val="24"/>
          <w:szCs w:val="24"/>
        </w:rPr>
        <w:t>таких</w:t>
      </w:r>
      <w:proofErr w:type="gramEnd"/>
      <w:r w:rsidRPr="009B69E5">
        <w:rPr>
          <w:rFonts w:ascii="Times New Roman" w:eastAsia="Calibri" w:hAnsi="Times New Roman" w:cs="Times New Roman"/>
          <w:sz w:val="24"/>
          <w:szCs w:val="24"/>
        </w:rPr>
        <w:t xml:space="preserve"> сведения». </w:t>
      </w:r>
    </w:p>
    <w:p w:rsidR="009B69E5" w:rsidRPr="009B69E5" w:rsidRDefault="009B69E5" w:rsidP="009B69E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69E5">
        <w:rPr>
          <w:rFonts w:ascii="Times New Roman" w:eastAsia="Calibri" w:hAnsi="Times New Roman" w:cs="Times New Roman"/>
          <w:sz w:val="24"/>
          <w:szCs w:val="24"/>
        </w:rPr>
        <w:t>2.4. Перечень утверждается постановлением администрации сельского поселения Красносамарское с ежегодным - до 1 ноября текущего года дополнением Перечня муниципальным имуществом.</w:t>
      </w:r>
    </w:p>
    <w:p w:rsidR="009B69E5" w:rsidRPr="009B69E5" w:rsidRDefault="009B69E5" w:rsidP="009B69E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69E5">
        <w:rPr>
          <w:rFonts w:ascii="Times New Roman" w:eastAsia="Calibri" w:hAnsi="Times New Roman" w:cs="Times New Roman"/>
          <w:sz w:val="24"/>
          <w:szCs w:val="24"/>
        </w:rPr>
        <w:t>2.5. Формирование Перечня осуществляет специалист администрации сельского поселения Красносамарское.</w:t>
      </w:r>
    </w:p>
    <w:p w:rsidR="009B69E5" w:rsidRPr="009B69E5" w:rsidRDefault="009B69E5" w:rsidP="009B69E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69E5">
        <w:rPr>
          <w:rFonts w:ascii="Times New Roman" w:eastAsia="Calibri" w:hAnsi="Times New Roman" w:cs="Times New Roman"/>
          <w:sz w:val="24"/>
          <w:szCs w:val="24"/>
        </w:rPr>
        <w:tab/>
        <w:t xml:space="preserve">2.6. </w:t>
      </w:r>
      <w:proofErr w:type="gramStart"/>
      <w:r w:rsidRPr="009B69E5">
        <w:rPr>
          <w:rFonts w:ascii="Times New Roman" w:eastAsia="Calibri" w:hAnsi="Times New Roman" w:cs="Times New Roman"/>
          <w:sz w:val="24"/>
          <w:szCs w:val="24"/>
        </w:rPr>
        <w:t>В целях формирования Перечня, а также включения в него сведений о новом объекте имущества, специалист администрации проводит анализ сведений о составе имущества казны сельского поселения Красносамарское, включенного в Реестр муниципального имущества сельского поселения Красносамарское, и определяет возможность и необходимость его передачи во владение и (или) пользование на долгосрочной основе субъектам малого и среднего предпринимательства, а также возможность его использования субъектами</w:t>
      </w:r>
      <w:proofErr w:type="gramEnd"/>
      <w:r w:rsidRPr="009B69E5">
        <w:rPr>
          <w:rFonts w:ascii="Times New Roman" w:eastAsia="Calibri" w:hAnsi="Times New Roman" w:cs="Times New Roman"/>
          <w:sz w:val="24"/>
          <w:szCs w:val="24"/>
        </w:rPr>
        <w:t xml:space="preserve"> малого и среднего предпринимательства.</w:t>
      </w:r>
    </w:p>
    <w:p w:rsidR="009B69E5" w:rsidRPr="009B69E5" w:rsidRDefault="009B69E5" w:rsidP="009B69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2.7. Специалист администрации формирует Перечень с учетом  предложений органов местного самоуправления сельского поселения Красносамарское, субъектов малого и среднего предпринимательства о включении в Перечень имущества (далее – предложения). </w:t>
      </w:r>
    </w:p>
    <w:p w:rsidR="009B69E5" w:rsidRPr="009B69E5" w:rsidRDefault="009B69E5" w:rsidP="009B69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Отсутствие предложений не является препятствием для подготовки проекта постановления администрации сельского поселения Красносамарское об утверждении Перечня. </w:t>
      </w:r>
    </w:p>
    <w:p w:rsidR="009B69E5" w:rsidRPr="009B69E5" w:rsidRDefault="009B69E5" w:rsidP="009B69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3. Порядок ведения Перечня</w:t>
      </w: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Под ведением Перечня понимается поддержание информации, содержащейся в </w:t>
      </w: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нем, в актуальном состоянии.</w:t>
      </w:r>
    </w:p>
    <w:p w:rsidR="009B69E5" w:rsidRPr="009B69E5" w:rsidRDefault="009B69E5" w:rsidP="009B69E5">
      <w:pPr>
        <w:widowControl w:val="0"/>
        <w:shd w:val="clear" w:color="auto" w:fill="FFFFFF"/>
        <w:autoSpaceDE w:val="0"/>
        <w:autoSpaceDN w:val="0"/>
        <w:adjustRightInd w:val="0"/>
        <w:spacing w:after="0" w:line="31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Перечень ведется в электронном виде и на бумажном носителе по  форме, указанной в приложении к настоящему Порядку.</w:t>
      </w: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Ведение Перечня осуществляет специалист администрации, который несет ответственность за достоверность содержащихся в Перечне сведений.</w:t>
      </w:r>
    </w:p>
    <w:p w:rsidR="009B69E5" w:rsidRPr="009B69E5" w:rsidRDefault="009B69E5" w:rsidP="009B69E5">
      <w:pPr>
        <w:widowControl w:val="0"/>
        <w:shd w:val="clear" w:color="auto" w:fill="FFFFFF"/>
        <w:autoSpaceDE w:val="0"/>
        <w:autoSpaceDN w:val="0"/>
        <w:adjustRightInd w:val="0"/>
        <w:spacing w:after="0" w:line="315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После принятия постановления администрации сельского поселения об утверждении Перечня или о внесении изменений в Перечень специалист администрации в течение 10 дней вносит изменения в информационную базу данных об объектах учета, включенных в Перечень.</w:t>
      </w:r>
    </w:p>
    <w:p w:rsidR="009B69E5" w:rsidRPr="009B69E5" w:rsidRDefault="009B69E5" w:rsidP="009B69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9B69E5" w:rsidRPr="009B69E5" w:rsidRDefault="009B69E5" w:rsidP="009B69E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4.  Порядок внесения изменений в Перечень</w:t>
      </w:r>
    </w:p>
    <w:p w:rsidR="009B69E5" w:rsidRPr="009B69E5" w:rsidRDefault="009B69E5" w:rsidP="009B69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Изменения в утвержденный администрацией сельского поселения Красносамарское Перечень, предусматривающие включение и (или) исключение имущества из Перечня, внесение изменений в сведения об имуществе, включенном в Перечень, (далее - изменения) вносятся постановлением администрацией сельского поселения Красносамарское.</w:t>
      </w: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Предложение органов местного самоуправления сельского поселения Красносамарское, субъектов малого и среднего предпринимательства (далее - предложения) о внесении изменении в Перечень должно содержать:</w:t>
      </w: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обоснование необходимости внесения изменений в Перечень;</w:t>
      </w: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сведения об объекте учета, которое предлагается включить в Перечень и (или) исключить из него, либо подлежащие изменению сведения </w:t>
      </w: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  объекте учета, включенном в Перечень.</w:t>
      </w:r>
    </w:p>
    <w:p w:rsidR="009B69E5" w:rsidRPr="009B69E5" w:rsidRDefault="009B69E5" w:rsidP="009B69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Предложения рассматриваются уполномоченным специалистом администрации в течение 30 дней со дня регистрации. По результатам рассмотрения  специалист администрации готовит проект постановления администрации сельского поселения Красносамарское о внесении изменений в Перечень либо готовит письменное уведомление инициатору предложения об отклонении предложения.</w:t>
      </w: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Отклонение предложения не лишает инициатора предложения права повторно направить предложение после устранения причин, послуживших основанием для такого отклонения.</w:t>
      </w: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Основанием для отклонения предложения является обременение имущества правами третьих лиц (за исключением имущественных прав субъектов малого и среднего предпринимательства). </w:t>
      </w:r>
    </w:p>
    <w:p w:rsidR="009B69E5" w:rsidRPr="009B69E5" w:rsidRDefault="009B69E5" w:rsidP="009B69E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Объекты учета не включаются или исключаются из Перечня в случаях:</w:t>
      </w:r>
    </w:p>
    <w:p w:rsidR="009B69E5" w:rsidRPr="009B69E5" w:rsidRDefault="009B69E5" w:rsidP="009B69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прекращения права муниципальной собственности сельского поселения Красносамарское на объекты учета в случаях, предусмотренных действующим законодательством Российской Федерации;</w:t>
      </w: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>2) постановки объекта недвижимого муниципального имущества на капитальный ремонт и (или) реконструкцию; </w:t>
      </w:r>
    </w:p>
    <w:p w:rsidR="009B69E5" w:rsidRPr="009B69E5" w:rsidRDefault="009B69E5" w:rsidP="009B69E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>3) списания, сноса, утраты или гибели объектов учета;</w:t>
      </w:r>
    </w:p>
    <w:p w:rsidR="009B69E5" w:rsidRPr="009B69E5" w:rsidRDefault="009B69E5" w:rsidP="009B69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>4) возникновения необходимости использования объектов учета органами местного самоуправления сельского поселения Красносамарское в целях решения вопросов местного значения и (или) осуществления отдельных государственных полномочий, переданных органам местного самоуправления сельского поселения Красносамарское в соответствии с федеральными законами и законами Самарской области, не связанных с имущественной поддержкой субъектов малого и среднего предпринимательства и организаций, образующих инфраструктуру поддержки субъектов малого и среднего предпринимательства;</w:t>
      </w:r>
      <w:proofErr w:type="gramEnd"/>
    </w:p>
    <w:p w:rsidR="009B69E5" w:rsidRPr="009B69E5" w:rsidRDefault="009B69E5" w:rsidP="009B69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5) изменения количественных и (или) качественных характеристик объектов учета, включенных в Перечень, в результате которого оно становится непригодным для использования по своему целевому назначению;</w:t>
      </w:r>
    </w:p>
    <w:p w:rsidR="009B69E5" w:rsidRPr="009B69E5" w:rsidRDefault="009B69E5" w:rsidP="009B69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если объект учета включен в перечень имущества, предназначенного для оказания имущественной поддержки социально ориентированным некоммерческим организациям, не </w:t>
      </w:r>
      <w:proofErr w:type="gramStart"/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являющихся</w:t>
      </w:r>
      <w:proofErr w:type="gramEnd"/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субъектами малого и среднего предпринимательства;</w:t>
      </w: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7) двукратное проведение торгов на право заключения договора аренды имущества, включенного в Перечень, по </w:t>
      </w:r>
      <w:proofErr w:type="gramStart"/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результатам</w:t>
      </w:r>
      <w:proofErr w:type="gramEnd"/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проведения которых не заключены договоры аренды в соответствии с законодательством Российской Федерации.</w:t>
      </w: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4.6. </w:t>
      </w:r>
      <w:r w:rsidRPr="009B69E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Изменения в Перечень вносятся </w:t>
      </w: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месячный срок со дня заключения договора безвозмездного пользования и (или) договора аренды на муниципальное имущество или прекращения договора безвозмездного пользования и (или) договора аренды на муниципальное имущество.</w:t>
      </w:r>
      <w:r w:rsidRPr="009B69E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9B69E5" w:rsidRPr="009B69E5" w:rsidRDefault="009B69E5" w:rsidP="009B69E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5. Опубликование Перечня</w:t>
      </w:r>
    </w:p>
    <w:p w:rsidR="009B69E5" w:rsidRPr="009B69E5" w:rsidRDefault="009B69E5" w:rsidP="009B69E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B69E5" w:rsidRPr="009B69E5" w:rsidRDefault="009B69E5" w:rsidP="009B69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proofErr w:type="gramStart"/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и все изменения к нему подлежат обязательному опубликованию в газете «Вестник сельского поселения Красносамарское», а также размещению в информационно-телекоммуникационной сети "Интернет" на сайте сельского поселения Красносамарское и (или) на официальном сайте информационной поддержки субъектов малого и среднего предпринимательства в течение пяти рабочих дней со дня подписания постановления администрации сельского поселения Красносамарское об утверждении Перечня или о внесении изменений в</w:t>
      </w:r>
      <w:proofErr w:type="gramEnd"/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Перечень. </w:t>
      </w: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5.2. Сведения, содержащиеся в Перечне, являются открытыми </w:t>
      </w: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общедоступными.</w:t>
      </w:r>
    </w:p>
    <w:p w:rsidR="009B69E5" w:rsidRPr="009B69E5" w:rsidRDefault="009B69E5" w:rsidP="009B69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6. Особые условия</w:t>
      </w: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6.1. Сведения об утвержденном Перечне, а также об изменениях, внесенных в Перечень, подлежит представлению в корпорацию развития малого и среднего предпринимательства.  Состав указанных сведений, сроки, порядок и форма их представления устанавливаются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развития предпринимательской деятельности, в том числе среднего и малого бизнеса.</w:t>
      </w: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  <w:r w:rsidRPr="009B69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B69E5">
        <w:t xml:space="preserve"> </w:t>
      </w: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</w:pPr>
    </w:p>
    <w:p w:rsidR="009B69E5" w:rsidRP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71364" w:rsidRDefault="00A71364" w:rsidP="00A7136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B69E5" w:rsidRDefault="009B69E5" w:rsidP="00A7136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B69E5" w:rsidRDefault="009B69E5" w:rsidP="00A7136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B69E5" w:rsidRDefault="009B69E5" w:rsidP="00A7136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B69E5" w:rsidRDefault="009B69E5" w:rsidP="00A7136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B69E5" w:rsidRDefault="009B69E5" w:rsidP="00A7136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B69E5" w:rsidRDefault="009B69E5" w:rsidP="00A7136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B69E5" w:rsidRDefault="009B69E5" w:rsidP="00A7136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B69E5" w:rsidRDefault="009B69E5" w:rsidP="00A7136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B69E5" w:rsidRDefault="009B69E5" w:rsidP="00A7136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B69E5" w:rsidRDefault="009B69E5" w:rsidP="00A7136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B69E5" w:rsidRPr="00A71364" w:rsidRDefault="009B69E5" w:rsidP="00A71364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  <w:sectPr w:rsidR="009B69E5" w:rsidRPr="00A71364">
          <w:pgSz w:w="11905" w:h="16838" w:orient="landscape"/>
          <w:pgMar w:top="1134" w:right="850" w:bottom="1134" w:left="1701" w:header="0" w:footer="0" w:gutter="0"/>
          <w:cols w:space="720"/>
          <w:noEndnote/>
        </w:sectPr>
      </w:pPr>
    </w:p>
    <w:p w:rsidR="00A71364" w:rsidRPr="009B69E5" w:rsidRDefault="00A71364" w:rsidP="009B69E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ind w:left="7371"/>
        <w:jc w:val="right"/>
        <w:rPr>
          <w:rFonts w:ascii="Times New Roman" w:hAnsi="Times New Roman" w:cs="Times New Roman"/>
          <w:sz w:val="24"/>
          <w:szCs w:val="24"/>
        </w:rPr>
      </w:pPr>
      <w:r w:rsidRPr="005B6141">
        <w:rPr>
          <w:rFonts w:ascii="Times New Roman" w:hAnsi="Times New Roman" w:cs="Times New Roman"/>
          <w:sz w:val="24"/>
          <w:szCs w:val="24"/>
        </w:rPr>
        <w:t>Приложение к Поряд</w:t>
      </w:r>
      <w:r>
        <w:rPr>
          <w:rFonts w:ascii="Times New Roman" w:hAnsi="Times New Roman" w:cs="Times New Roman"/>
          <w:sz w:val="24"/>
          <w:szCs w:val="24"/>
        </w:rPr>
        <w:t xml:space="preserve">ку </w:t>
      </w:r>
      <w:r w:rsidRPr="005B6141">
        <w:rPr>
          <w:rFonts w:ascii="Times New Roman" w:hAnsi="Times New Roman" w:cs="Times New Roman"/>
          <w:sz w:val="24"/>
          <w:szCs w:val="24"/>
        </w:rPr>
        <w:t>формирования, ведения, обязательного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6141">
        <w:rPr>
          <w:rFonts w:ascii="Times New Roman" w:hAnsi="Times New Roman" w:cs="Times New Roman"/>
          <w:sz w:val="24"/>
          <w:szCs w:val="24"/>
        </w:rPr>
        <w:t>опубликования перечня муниципального имущества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6141">
        <w:rPr>
          <w:rFonts w:ascii="Times New Roman" w:hAnsi="Times New Roman" w:cs="Times New Roman"/>
          <w:sz w:val="24"/>
          <w:szCs w:val="24"/>
        </w:rPr>
        <w:t xml:space="preserve">сельского поселения Красносамарское муниципального района Кинельский Самарской области,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</w:t>
      </w:r>
    </w:p>
    <w:p w:rsidR="009B69E5" w:rsidRDefault="009B69E5" w:rsidP="009B69E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B69E5" w:rsidRDefault="009B69E5" w:rsidP="009B69E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Наименование публично-правового образования: _____________________</w:t>
      </w:r>
    </w:p>
    <w:p w:rsidR="009B69E5" w:rsidRDefault="009B69E5" w:rsidP="009B69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9B69E5" w:rsidRDefault="009B69E5" w:rsidP="009B69E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Данные о федеральном органе исполнительной власти Российской Федерации (органе исполнительной власти субъекта Российской Федерации, органе местного самоуправления), наделенном полномочиями по управлению соответствующим имуществом:</w:t>
      </w:r>
    </w:p>
    <w:p w:rsidR="009B69E5" w:rsidRDefault="009B69E5" w:rsidP="009B69E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39"/>
        <w:gridCol w:w="3912"/>
      </w:tblGrid>
      <w:tr w:rsidR="009B69E5" w:rsidTr="005F512B"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органа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9E5" w:rsidTr="005F512B"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Почтовый адрес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9E5" w:rsidTr="005F512B"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Ответственное структурное подразделение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9E5" w:rsidTr="005F512B"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Ф.И.О. исполнителя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9E5" w:rsidTr="005F512B"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ind w:left="1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Контактный номер телефона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9E5" w:rsidTr="005F512B"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Адрес электронной почты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9B69E5" w:rsidTr="005F512B">
        <w:tc>
          <w:tcPr>
            <w:tcW w:w="5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ind w:left="1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Адрес страницы в информационно-телекоммуникационной сети "Интернет" с размещенным перечнем (изменениями, внесенными в перечень)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:rsidR="009B69E5" w:rsidRDefault="009B69E5" w:rsidP="009B69E5"/>
    <w:p w:rsidR="009B69E5" w:rsidRDefault="009B69E5" w:rsidP="009B69E5"/>
    <w:p w:rsidR="009B69E5" w:rsidRPr="00A71364" w:rsidRDefault="009B69E5" w:rsidP="009B69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5"/>
        <w:gridCol w:w="932"/>
        <w:gridCol w:w="850"/>
        <w:gridCol w:w="1145"/>
        <w:gridCol w:w="1178"/>
        <w:gridCol w:w="1328"/>
        <w:gridCol w:w="884"/>
        <w:gridCol w:w="926"/>
        <w:gridCol w:w="1018"/>
        <w:gridCol w:w="1009"/>
        <w:gridCol w:w="980"/>
        <w:gridCol w:w="1014"/>
        <w:gridCol w:w="908"/>
        <w:gridCol w:w="1134"/>
      </w:tblGrid>
      <w:tr w:rsidR="009B69E5" w:rsidRPr="00A71364" w:rsidTr="005F512B">
        <w:tc>
          <w:tcPr>
            <w:tcW w:w="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lastRenderedPageBreak/>
              <w:t xml:space="preserve">N </w:t>
            </w:r>
            <w:proofErr w:type="gramStart"/>
            <w:r w:rsidRPr="00A71364">
              <w:rPr>
                <w:rFonts w:ascii="Calibri" w:hAnsi="Calibri" w:cs="Calibri"/>
              </w:rPr>
              <w:t>п</w:t>
            </w:r>
            <w:proofErr w:type="gramEnd"/>
            <w:r w:rsidRPr="00A71364">
              <w:rPr>
                <w:rFonts w:ascii="Calibri" w:hAnsi="Calibri" w:cs="Calibri"/>
              </w:rPr>
              <w:t>/п</w:t>
            </w:r>
          </w:p>
        </w:tc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9B6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 xml:space="preserve">Номер в реестре имущества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9B6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 xml:space="preserve">Адрес (местоположение) объекта </w:t>
            </w:r>
          </w:p>
        </w:tc>
        <w:tc>
          <w:tcPr>
            <w:tcW w:w="115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Структурированный адрес объекта</w:t>
            </w:r>
          </w:p>
        </w:tc>
      </w:tr>
      <w:tr w:rsidR="009B69E5" w:rsidRPr="00A71364" w:rsidTr="005F512B">
        <w:tc>
          <w:tcPr>
            <w:tcW w:w="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Calibri" w:hAnsi="Calibri" w:cs="Calibri"/>
              </w:rPr>
            </w:pPr>
          </w:p>
        </w:tc>
        <w:tc>
          <w:tcPr>
            <w:tcW w:w="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Calibri" w:hAnsi="Calibri" w:cs="Calibri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Calibri" w:hAnsi="Calibri" w:cs="Calibri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9B6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 xml:space="preserve">Наименование субъекта Российской Федерации 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 xml:space="preserve">Наименование муниципального </w:t>
            </w:r>
            <w:proofErr w:type="gramStart"/>
            <w:r w:rsidRPr="00A71364">
              <w:rPr>
                <w:rFonts w:ascii="Calibri" w:hAnsi="Calibri" w:cs="Calibri"/>
              </w:rPr>
              <w:t>района/городского округа/внутригородского округа территории города федерального значения</w:t>
            </w:r>
            <w:proofErr w:type="gramEnd"/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Наименование городского поселения/сельского поселения/внутригородского района городского округа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Вид населенного пункта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Наименование населенного пункта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Тип элемента планировочной структуры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Наименование элемента планировочной структуры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Тип элемента улично-дорожной сети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Наименование элемента улично-дорожной сети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9B6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 xml:space="preserve">Номер дома (включая литеру)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9B6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 xml:space="preserve">Тип и номер корпуса, строения, владения </w:t>
            </w:r>
          </w:p>
        </w:tc>
      </w:tr>
      <w:tr w:rsidR="009B69E5" w:rsidRPr="00A71364" w:rsidTr="005F512B"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1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3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4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9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11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12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14</w:t>
            </w:r>
          </w:p>
        </w:tc>
      </w:tr>
    </w:tbl>
    <w:p w:rsidR="009B69E5" w:rsidRPr="00A71364" w:rsidRDefault="009B69E5" w:rsidP="009B69E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1134"/>
        <w:gridCol w:w="1333"/>
        <w:gridCol w:w="1676"/>
        <w:gridCol w:w="2381"/>
        <w:gridCol w:w="1974"/>
        <w:gridCol w:w="1928"/>
        <w:gridCol w:w="1312"/>
      </w:tblGrid>
      <w:tr w:rsidR="009B69E5" w:rsidRPr="00A71364" w:rsidTr="005F512B"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Вид объекта недвижимости;</w:t>
            </w:r>
          </w:p>
          <w:p w:rsidR="009B69E5" w:rsidRPr="00A71364" w:rsidRDefault="009B69E5" w:rsidP="009B6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 xml:space="preserve">движимое имущество </w:t>
            </w:r>
          </w:p>
        </w:tc>
        <w:tc>
          <w:tcPr>
            <w:tcW w:w="11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Сведения о недвижимом имуществе или его части</w:t>
            </w:r>
          </w:p>
        </w:tc>
      </w:tr>
      <w:tr w:rsidR="009B69E5" w:rsidRPr="00A71364" w:rsidTr="005F512B"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4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9B6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 xml:space="preserve">Кадастровый номер </w:t>
            </w:r>
          </w:p>
        </w:tc>
        <w:tc>
          <w:tcPr>
            <w:tcW w:w="1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9B6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 xml:space="preserve">Номер части объекта недвижимости согласно сведениям государственного кадастра недвижимости </w:t>
            </w:r>
          </w:p>
        </w:tc>
        <w:tc>
          <w:tcPr>
            <w:tcW w:w="6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9B6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 xml:space="preserve">Основная характеристика объекта недвижимости 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9B6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 xml:space="preserve">Наименование объекта учета </w:t>
            </w:r>
          </w:p>
        </w:tc>
      </w:tr>
      <w:tr w:rsidR="009B69E5" w:rsidRPr="00A71364" w:rsidTr="005F512B">
        <w:trPr>
          <w:trHeight w:val="269"/>
        </w:trPr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4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gramStart"/>
            <w:r w:rsidRPr="00A71364">
              <w:rPr>
                <w:rFonts w:ascii="Calibri" w:hAnsi="Calibri" w:cs="Calibri"/>
              </w:rPr>
              <w:t xml:space="preserve"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</w:t>
            </w:r>
            <w:r w:rsidRPr="00A71364">
              <w:rPr>
                <w:rFonts w:ascii="Calibri" w:hAnsi="Calibri" w:cs="Calibri"/>
              </w:rPr>
              <w:lastRenderedPageBreak/>
              <w:t>залегания согласно проектной документации - для объектов незавершенного строительства)</w:t>
            </w:r>
            <w:proofErr w:type="gramEnd"/>
          </w:p>
        </w:tc>
        <w:tc>
          <w:tcPr>
            <w:tcW w:w="1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lastRenderedPageBreak/>
              <w:t xml:space="preserve">Фактическое </w:t>
            </w:r>
            <w:proofErr w:type="gramStart"/>
            <w:r w:rsidRPr="00A71364">
              <w:rPr>
                <w:rFonts w:ascii="Calibri" w:hAnsi="Calibri" w:cs="Calibri"/>
              </w:rPr>
              <w:t>значение</w:t>
            </w:r>
            <w:proofErr w:type="gramEnd"/>
            <w:r w:rsidRPr="00A71364">
              <w:rPr>
                <w:rFonts w:ascii="Calibri" w:hAnsi="Calibri" w:cs="Calibri"/>
              </w:rPr>
              <w:t>/Проектируемое значение (для объектов незавершенного строительства)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gramStart"/>
            <w:r w:rsidRPr="00A71364">
              <w:rPr>
                <w:rFonts w:ascii="Calibri" w:hAnsi="Calibri" w:cs="Calibri"/>
              </w:rPr>
              <w:t>Единица измерения (для площади - кв. м; для протяженности - м; для глубины залегания - м; для объема - куб. м)</w:t>
            </w:r>
            <w:proofErr w:type="gramEnd"/>
          </w:p>
        </w:tc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9B69E5" w:rsidRPr="00A71364" w:rsidTr="005F512B"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Номер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Тип (кадастровый, условный, устаревший)</w:t>
            </w:r>
          </w:p>
        </w:tc>
        <w:tc>
          <w:tcPr>
            <w:tcW w:w="1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9B69E5" w:rsidRPr="00A71364" w:rsidTr="005F512B"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lastRenderedPageBreak/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16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17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18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19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20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21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22</w:t>
            </w:r>
          </w:p>
        </w:tc>
      </w:tr>
    </w:tbl>
    <w:p w:rsidR="009B69E5" w:rsidRDefault="009B69E5" w:rsidP="009B69E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B69E5" w:rsidRDefault="009B69E5" w:rsidP="009B69E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1020"/>
        <w:gridCol w:w="706"/>
        <w:gridCol w:w="566"/>
        <w:gridCol w:w="710"/>
        <w:gridCol w:w="1474"/>
        <w:gridCol w:w="998"/>
        <w:gridCol w:w="854"/>
        <w:gridCol w:w="720"/>
        <w:gridCol w:w="900"/>
        <w:gridCol w:w="1138"/>
        <w:gridCol w:w="994"/>
        <w:gridCol w:w="830"/>
        <w:gridCol w:w="720"/>
        <w:gridCol w:w="900"/>
        <w:gridCol w:w="1134"/>
      </w:tblGrid>
      <w:tr w:rsidR="009B69E5" w:rsidRPr="00A71364" w:rsidTr="005F512B">
        <w:tc>
          <w:tcPr>
            <w:tcW w:w="595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9B6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 xml:space="preserve">Сведения о движимом имуществе </w:t>
            </w:r>
          </w:p>
        </w:tc>
        <w:tc>
          <w:tcPr>
            <w:tcW w:w="918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9B6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 xml:space="preserve">Сведения о праве аренды или безвозмездного пользования имуществом </w:t>
            </w:r>
          </w:p>
        </w:tc>
      </w:tr>
      <w:tr w:rsidR="009B69E5" w:rsidRPr="00A71364" w:rsidTr="005F512B">
        <w:tc>
          <w:tcPr>
            <w:tcW w:w="5950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45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субъекта малого и среднего предпринимательства</w:t>
            </w:r>
          </w:p>
        </w:tc>
      </w:tr>
      <w:tr w:rsidR="009B69E5" w:rsidRPr="00A71364" w:rsidTr="005F512B"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Государственный регистрационный знак (при наличии)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Наименование объекта учета</w:t>
            </w: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Марка, модель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Год выпуска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 xml:space="preserve">Кадастровый номер объекта недвижимого имущества, в том числе земельного участка, </w:t>
            </w:r>
            <w:proofErr w:type="gramStart"/>
            <w:r w:rsidRPr="00A71364">
              <w:rPr>
                <w:rFonts w:ascii="Calibri" w:hAnsi="Calibri" w:cs="Calibri"/>
              </w:rPr>
              <w:t>в</w:t>
            </w:r>
            <w:proofErr w:type="gramEnd"/>
            <w:r w:rsidRPr="00A71364">
              <w:rPr>
                <w:rFonts w:ascii="Calibri" w:hAnsi="Calibri" w:cs="Calibri"/>
              </w:rPr>
              <w:t xml:space="preserve"> (</w:t>
            </w:r>
            <w:proofErr w:type="gramStart"/>
            <w:r w:rsidRPr="00A71364">
              <w:rPr>
                <w:rFonts w:ascii="Calibri" w:hAnsi="Calibri" w:cs="Calibri"/>
              </w:rPr>
              <w:t>на</w:t>
            </w:r>
            <w:proofErr w:type="gramEnd"/>
            <w:r w:rsidRPr="00A71364">
              <w:rPr>
                <w:rFonts w:ascii="Calibri" w:hAnsi="Calibri" w:cs="Calibri"/>
              </w:rPr>
              <w:t>) котором расположен объект</w:t>
            </w:r>
          </w:p>
        </w:tc>
        <w:tc>
          <w:tcPr>
            <w:tcW w:w="25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Правообладатель</w:t>
            </w:r>
          </w:p>
        </w:tc>
        <w:tc>
          <w:tcPr>
            <w:tcW w:w="2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Документы основание</w:t>
            </w:r>
          </w:p>
        </w:tc>
        <w:tc>
          <w:tcPr>
            <w:tcW w:w="2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Правообладатель</w:t>
            </w:r>
          </w:p>
        </w:tc>
        <w:tc>
          <w:tcPr>
            <w:tcW w:w="20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Документы основание</w:t>
            </w:r>
          </w:p>
        </w:tc>
      </w:tr>
      <w:tr w:rsidR="009B69E5" w:rsidRPr="00A71364" w:rsidTr="005F512B"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Полное наименование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ОГРН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ИНН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Дата заключения договора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Дата окончания действия договора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Полное наименование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ОГРН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ИНН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Дата заключения договора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Дата окончания действия договора</w:t>
            </w:r>
          </w:p>
        </w:tc>
      </w:tr>
      <w:tr w:rsidR="009B69E5" w:rsidRPr="00A71364" w:rsidTr="005F512B"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23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24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25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26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27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28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29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30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31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32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33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34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35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36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38</w:t>
            </w:r>
          </w:p>
        </w:tc>
      </w:tr>
    </w:tbl>
    <w:p w:rsidR="00A71364" w:rsidRDefault="00A71364"/>
    <w:p w:rsidR="009B69E5" w:rsidRDefault="009B69E5"/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2438"/>
        <w:gridCol w:w="1644"/>
        <w:gridCol w:w="1531"/>
        <w:gridCol w:w="1871"/>
      </w:tblGrid>
      <w:tr w:rsidR="009B69E5" w:rsidRPr="00A71364" w:rsidTr="005F512B"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9B6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lastRenderedPageBreak/>
              <w:t xml:space="preserve">Указать одно из значений: в перечне (изменениях в перечни) </w:t>
            </w:r>
          </w:p>
        </w:tc>
        <w:tc>
          <w:tcPr>
            <w:tcW w:w="74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9B6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 xml:space="preserve">Сведения о правовом акте, в соответствии с которым имущество включено в перечень (изменены сведения об имуществе в перечне) </w:t>
            </w:r>
          </w:p>
        </w:tc>
      </w:tr>
      <w:tr w:rsidR="009B69E5" w:rsidRPr="00A71364" w:rsidTr="005F512B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Наименование органа, принявшего документ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Вид документа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Реквизиты документа</w:t>
            </w:r>
          </w:p>
        </w:tc>
      </w:tr>
      <w:tr w:rsidR="009B69E5" w:rsidRPr="00A71364" w:rsidTr="005F512B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Дата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Номер</w:t>
            </w:r>
          </w:p>
        </w:tc>
      </w:tr>
      <w:tr w:rsidR="009B69E5" w:rsidRPr="00A71364" w:rsidTr="005F51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39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40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41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42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9E5" w:rsidRPr="00A71364" w:rsidRDefault="009B69E5" w:rsidP="005F51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A71364">
              <w:rPr>
                <w:rFonts w:ascii="Calibri" w:hAnsi="Calibri" w:cs="Calibri"/>
              </w:rPr>
              <w:t>43</w:t>
            </w:r>
          </w:p>
        </w:tc>
      </w:tr>
    </w:tbl>
    <w:p w:rsidR="009B69E5" w:rsidRPr="007975D6" w:rsidRDefault="009B69E5" w:rsidP="00DE5744">
      <w:pPr>
        <w:suppressAutoHyphens/>
        <w:spacing w:after="0" w:line="240" w:lineRule="auto"/>
        <w:rPr>
          <w:sz w:val="24"/>
          <w:szCs w:val="24"/>
        </w:rPr>
      </w:pPr>
    </w:p>
    <w:sectPr w:rsidR="009B69E5" w:rsidRPr="007975D6" w:rsidSect="00DE574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364"/>
    <w:rsid w:val="00080CFC"/>
    <w:rsid w:val="00133E83"/>
    <w:rsid w:val="00505F91"/>
    <w:rsid w:val="00655117"/>
    <w:rsid w:val="007975D6"/>
    <w:rsid w:val="009B69E5"/>
    <w:rsid w:val="00A71364"/>
    <w:rsid w:val="00A75412"/>
    <w:rsid w:val="00AD661F"/>
    <w:rsid w:val="00D50BEC"/>
    <w:rsid w:val="00DE5744"/>
    <w:rsid w:val="00E87EA4"/>
    <w:rsid w:val="00EB7445"/>
    <w:rsid w:val="00F102F9"/>
    <w:rsid w:val="00F91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3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6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E5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57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3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6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E5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57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2605</Words>
  <Characters>14851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2</cp:revision>
  <cp:lastPrinted>2017-02-28T10:30:00Z</cp:lastPrinted>
  <dcterms:created xsi:type="dcterms:W3CDTF">2017-02-28T10:31:00Z</dcterms:created>
  <dcterms:modified xsi:type="dcterms:W3CDTF">2017-02-28T10:31:00Z</dcterms:modified>
</cp:coreProperties>
</file>