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CDE" w:rsidRDefault="00C00CDE" w:rsidP="00C00CD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Администрация                                                                                                                                 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C00CDE" w:rsidRDefault="00C00CDE" w:rsidP="00C00CDE">
      <w:pPr>
        <w:rPr>
          <w:sz w:val="28"/>
          <w:szCs w:val="28"/>
        </w:rPr>
      </w:pPr>
    </w:p>
    <w:p w:rsidR="00C00CDE" w:rsidRDefault="00C00CDE" w:rsidP="00C00C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00CDE" w:rsidRDefault="00C00CDE" w:rsidP="00C00CDE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A78F2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2529D6">
        <w:rPr>
          <w:sz w:val="28"/>
          <w:szCs w:val="28"/>
        </w:rPr>
        <w:t xml:space="preserve"> </w:t>
      </w:r>
      <w:r w:rsidR="00735F2A">
        <w:rPr>
          <w:sz w:val="28"/>
          <w:szCs w:val="28"/>
        </w:rPr>
        <w:t>20</w:t>
      </w:r>
      <w:r w:rsidR="002529D6">
        <w:rPr>
          <w:sz w:val="28"/>
          <w:szCs w:val="28"/>
        </w:rPr>
        <w:t xml:space="preserve">.02.2020 </w:t>
      </w:r>
      <w:r w:rsidR="00423D05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№ </w:t>
      </w:r>
      <w:r w:rsidR="00FA78F2">
        <w:rPr>
          <w:sz w:val="28"/>
          <w:szCs w:val="28"/>
        </w:rPr>
        <w:t>1</w:t>
      </w:r>
      <w:r w:rsidR="00735F2A">
        <w:rPr>
          <w:sz w:val="28"/>
          <w:szCs w:val="28"/>
        </w:rPr>
        <w:t>4</w:t>
      </w:r>
    </w:p>
    <w:p w:rsidR="00C00CDE" w:rsidRDefault="00C00CDE" w:rsidP="00C00CDE">
      <w:pPr>
        <w:ind w:right="3826" w:firstLine="708"/>
        <w:jc w:val="both"/>
        <w:rPr>
          <w:b/>
          <w:sz w:val="24"/>
          <w:szCs w:val="24"/>
        </w:rPr>
      </w:pPr>
    </w:p>
    <w:p w:rsidR="00D71620" w:rsidRPr="00735F2A" w:rsidRDefault="00D71620" w:rsidP="00D71620">
      <w:pPr>
        <w:pStyle w:val="4"/>
        <w:spacing w:line="276" w:lineRule="auto"/>
        <w:ind w:right="3685"/>
        <w:rPr>
          <w:b/>
          <w:bCs/>
          <w:color w:val="000000"/>
          <w:sz w:val="24"/>
          <w:szCs w:val="24"/>
        </w:rPr>
      </w:pPr>
      <w:r w:rsidRPr="00735F2A">
        <w:rPr>
          <w:b/>
          <w:bCs/>
          <w:color w:val="000000"/>
          <w:sz w:val="24"/>
          <w:szCs w:val="24"/>
        </w:rPr>
        <w:t xml:space="preserve">        «</w:t>
      </w:r>
      <w:r w:rsidR="00735F2A" w:rsidRPr="00735F2A">
        <w:rPr>
          <w:b/>
          <w:bCs/>
          <w:color w:val="000000"/>
          <w:sz w:val="24"/>
          <w:szCs w:val="24"/>
        </w:rPr>
        <w:t xml:space="preserve">Об отмене постановления </w:t>
      </w:r>
      <w:r w:rsidR="00735F2A" w:rsidRPr="00735F2A">
        <w:rPr>
          <w:b/>
          <w:sz w:val="26"/>
          <w:szCs w:val="26"/>
        </w:rPr>
        <w:t>№ 62 от 05.09.2017 года «Об утверждении Положения о порядке получения муниципальными служащими администрации сельского поселения Красносамарское муницип</w:t>
      </w:r>
      <w:bookmarkStart w:id="0" w:name="_GoBack"/>
      <w:bookmarkEnd w:id="0"/>
      <w:r w:rsidR="00735F2A" w:rsidRPr="00735F2A">
        <w:rPr>
          <w:b/>
          <w:sz w:val="26"/>
          <w:szCs w:val="26"/>
        </w:rPr>
        <w:t>ального района Кинельский Самарской области разрешения представителя нанимателя (работодателя) на участие на безвозмездной основе в управлении отдельными некоммерческими организациями»</w:t>
      </w:r>
    </w:p>
    <w:p w:rsidR="00D71620" w:rsidRDefault="00D71620" w:rsidP="00D71620">
      <w:pPr>
        <w:rPr>
          <w:sz w:val="28"/>
        </w:rPr>
      </w:pPr>
    </w:p>
    <w:p w:rsidR="00D71620" w:rsidRDefault="00735F2A" w:rsidP="00D71620">
      <w:pPr>
        <w:autoSpaceDE w:val="0"/>
        <w:spacing w:after="120" w:line="276" w:lineRule="auto"/>
        <w:ind w:firstLine="703"/>
        <w:jc w:val="both"/>
        <w:rPr>
          <w:rFonts w:eastAsia="Lucida Sans Unicode" w:cs="Tahoma"/>
          <w:sz w:val="26"/>
          <w:szCs w:val="26"/>
        </w:rPr>
      </w:pPr>
      <w:r w:rsidRPr="008B741B">
        <w:rPr>
          <w:sz w:val="26"/>
          <w:szCs w:val="26"/>
        </w:rPr>
        <w:t>В соответствии с протестом Кинельской межрайонной прокуратуры от 27.01.2020 № 86-03-58и-2020</w:t>
      </w:r>
      <w:r>
        <w:rPr>
          <w:sz w:val="26"/>
          <w:szCs w:val="26"/>
        </w:rPr>
        <w:t>, в целях приведения муниципальных нормативных правовых актов в соответствие с действующим законодательством,</w:t>
      </w:r>
      <w:r w:rsidR="00D71620" w:rsidRPr="00D71620">
        <w:rPr>
          <w:rFonts w:eastAsia="Lucida Sans Unicode" w:cs="Tahoma"/>
          <w:sz w:val="26"/>
          <w:szCs w:val="26"/>
        </w:rPr>
        <w:t xml:space="preserve"> администрация сельского поселения </w:t>
      </w:r>
      <w:r w:rsidR="00D71620">
        <w:rPr>
          <w:sz w:val="26"/>
          <w:szCs w:val="26"/>
        </w:rPr>
        <w:t>Красносамарское муниципального района Кинельский Самарской области</w:t>
      </w:r>
    </w:p>
    <w:p w:rsidR="00D71620" w:rsidRPr="00D71620" w:rsidRDefault="00D71620" w:rsidP="00D71620">
      <w:pPr>
        <w:autoSpaceDE w:val="0"/>
        <w:spacing w:after="120" w:line="276" w:lineRule="auto"/>
        <w:ind w:firstLine="703"/>
        <w:jc w:val="both"/>
        <w:rPr>
          <w:rFonts w:eastAsia="Lucida Sans Unicode" w:cs="Tahoma"/>
          <w:b/>
          <w:sz w:val="26"/>
          <w:szCs w:val="26"/>
        </w:rPr>
      </w:pPr>
      <w:r w:rsidRPr="00D71620">
        <w:rPr>
          <w:rFonts w:eastAsia="Lucida Sans Unicode" w:cs="Tahoma"/>
          <w:b/>
          <w:sz w:val="26"/>
          <w:szCs w:val="26"/>
        </w:rPr>
        <w:t>ПОСТАНОВЛЯЕТ:</w:t>
      </w:r>
    </w:p>
    <w:p w:rsidR="00735F2A" w:rsidRDefault="00735F2A" w:rsidP="00D7162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8B741B">
        <w:rPr>
          <w:sz w:val="26"/>
          <w:szCs w:val="26"/>
        </w:rPr>
        <w:t>остановление № 62 от 05.09.2017 года «Об утверждении Положения о порядке получения муниципальными служащими администрации сельского поселения Красносамарское муниципального района Кинельский Самарской области разрешения представителя нанимателя (работодателя) на участие на безвозмездной основе в управлении отдельными</w:t>
      </w:r>
      <w:r>
        <w:rPr>
          <w:sz w:val="26"/>
          <w:szCs w:val="26"/>
        </w:rPr>
        <w:t xml:space="preserve"> некоммерческими организациями» считать утратившим силу.</w:t>
      </w:r>
    </w:p>
    <w:p w:rsidR="00D71620" w:rsidRPr="00D71620" w:rsidRDefault="008F21AC" w:rsidP="00D7162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jc w:val="both"/>
        <w:rPr>
          <w:sz w:val="26"/>
          <w:szCs w:val="26"/>
        </w:rPr>
      </w:pPr>
      <w:r w:rsidRPr="00D71620">
        <w:rPr>
          <w:sz w:val="26"/>
          <w:szCs w:val="26"/>
        </w:rPr>
        <w:t>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 и газете «Вестник сельского поселения Красносамарское»;</w:t>
      </w:r>
    </w:p>
    <w:p w:rsidR="00D71620" w:rsidRDefault="008F21AC" w:rsidP="00D7162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jc w:val="both"/>
        <w:rPr>
          <w:sz w:val="26"/>
          <w:szCs w:val="26"/>
        </w:rPr>
      </w:pPr>
      <w:r w:rsidRPr="00D71620">
        <w:rPr>
          <w:sz w:val="26"/>
          <w:szCs w:val="26"/>
        </w:rPr>
        <w:t>Настоящее постановление вступает в силу со дня его официального опубликования;</w:t>
      </w:r>
    </w:p>
    <w:p w:rsidR="008F21AC" w:rsidRPr="00D71620" w:rsidRDefault="008F21AC" w:rsidP="00D71620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jc w:val="both"/>
        <w:rPr>
          <w:sz w:val="26"/>
          <w:szCs w:val="26"/>
        </w:rPr>
      </w:pPr>
      <w:proofErr w:type="gramStart"/>
      <w:r w:rsidRPr="00D71620">
        <w:rPr>
          <w:rFonts w:ascii="Times New Roman CYR" w:hAnsi="Times New Roman CYR" w:cs="Times New Roman CYR"/>
          <w:sz w:val="26"/>
          <w:szCs w:val="26"/>
        </w:rPr>
        <w:t>Контроль за</w:t>
      </w:r>
      <w:proofErr w:type="gramEnd"/>
      <w:r w:rsidRPr="00D71620">
        <w:rPr>
          <w:rFonts w:ascii="Times New Roman CYR" w:hAnsi="Times New Roman CYR" w:cs="Times New Roman CYR"/>
          <w:sz w:val="26"/>
          <w:szCs w:val="26"/>
        </w:rPr>
        <w:t xml:space="preserve"> исполнением настоящего постановления оставляю за собой.</w:t>
      </w:r>
    </w:p>
    <w:p w:rsidR="00D71620" w:rsidRDefault="00D71620" w:rsidP="008F21AC">
      <w:pPr>
        <w:ind w:firstLine="708"/>
        <w:jc w:val="both"/>
        <w:rPr>
          <w:b/>
          <w:sz w:val="26"/>
          <w:szCs w:val="26"/>
        </w:rPr>
      </w:pPr>
    </w:p>
    <w:p w:rsidR="008F21AC" w:rsidRPr="00385D17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>Глава сельского поселения Красносамарское</w:t>
      </w:r>
    </w:p>
    <w:p w:rsidR="008F21AC" w:rsidRPr="00385D17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 xml:space="preserve">муниципального района Кинельский </w:t>
      </w:r>
    </w:p>
    <w:p w:rsidR="008F21AC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>Самарской области</w:t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  <w:t xml:space="preserve">                                  А.П. </w:t>
      </w:r>
      <w:proofErr w:type="spellStart"/>
      <w:r w:rsidRPr="00385D17">
        <w:rPr>
          <w:b/>
          <w:sz w:val="26"/>
          <w:szCs w:val="26"/>
        </w:rPr>
        <w:t>Зезин</w:t>
      </w:r>
      <w:proofErr w:type="spellEnd"/>
    </w:p>
    <w:sectPr w:rsidR="008F21AC" w:rsidSect="004929A5">
      <w:pgSz w:w="11905" w:h="16838"/>
      <w:pgMar w:top="1134" w:right="990" w:bottom="89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A87" w:rsidRDefault="00A03A87">
      <w:r>
        <w:separator/>
      </w:r>
    </w:p>
  </w:endnote>
  <w:endnote w:type="continuationSeparator" w:id="0">
    <w:p w:rsidR="00A03A87" w:rsidRDefault="00A03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A87" w:rsidRDefault="00A03A87">
      <w:r>
        <w:separator/>
      </w:r>
    </w:p>
  </w:footnote>
  <w:footnote w:type="continuationSeparator" w:id="0">
    <w:p w:rsidR="00A03A87" w:rsidRDefault="00A03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971E9"/>
    <w:multiLevelType w:val="hybridMultilevel"/>
    <w:tmpl w:val="B1AC9604"/>
    <w:lvl w:ilvl="0" w:tplc="761A53F0">
      <w:start w:val="1"/>
      <w:numFmt w:val="decimal"/>
      <w:lvlText w:val="%1."/>
      <w:lvlJc w:val="left"/>
      <w:pPr>
        <w:ind w:left="1829" w:hanging="112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1D1B42"/>
    <w:multiLevelType w:val="multilevel"/>
    <w:tmpl w:val="DC58C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13135F3"/>
    <w:multiLevelType w:val="hybridMultilevel"/>
    <w:tmpl w:val="102E34F4"/>
    <w:lvl w:ilvl="0" w:tplc="D2B067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31BF5"/>
    <w:multiLevelType w:val="hybridMultilevel"/>
    <w:tmpl w:val="64FED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361D2"/>
    <w:multiLevelType w:val="hybridMultilevel"/>
    <w:tmpl w:val="FE884D6E"/>
    <w:lvl w:ilvl="0" w:tplc="C31C7F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3305CA"/>
    <w:multiLevelType w:val="multilevel"/>
    <w:tmpl w:val="946A142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AD4"/>
    <w:rsid w:val="00244DA0"/>
    <w:rsid w:val="002529D6"/>
    <w:rsid w:val="002A0315"/>
    <w:rsid w:val="00305BC2"/>
    <w:rsid w:val="003B5F97"/>
    <w:rsid w:val="003E4AFE"/>
    <w:rsid w:val="00423D05"/>
    <w:rsid w:val="004929A5"/>
    <w:rsid w:val="00735F2A"/>
    <w:rsid w:val="007B1911"/>
    <w:rsid w:val="008F21AC"/>
    <w:rsid w:val="00A03A87"/>
    <w:rsid w:val="00A30834"/>
    <w:rsid w:val="00C00CDE"/>
    <w:rsid w:val="00CD2AD4"/>
    <w:rsid w:val="00D71620"/>
    <w:rsid w:val="00F8110E"/>
    <w:rsid w:val="00FA78F2"/>
    <w:rsid w:val="00FB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1620"/>
    <w:pPr>
      <w:keepNext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71620"/>
    <w:pPr>
      <w:keepNext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1AC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8F21AC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F21AC"/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10">
    <w:name w:val="Заголовок 1 Знак"/>
    <w:basedOn w:val="a0"/>
    <w:link w:val="1"/>
    <w:rsid w:val="00D7162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D71620"/>
    <w:pPr>
      <w:ind w:left="720"/>
      <w:contextualSpacing/>
    </w:pPr>
  </w:style>
  <w:style w:type="paragraph" w:customStyle="1" w:styleId="ConsPlusTitle">
    <w:name w:val="ConsPlusTitle"/>
    <w:rsid w:val="00D716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rsid w:val="00D71620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rsid w:val="00D71620"/>
  </w:style>
  <w:style w:type="paragraph" w:customStyle="1" w:styleId="ConsPlusCell">
    <w:name w:val="ConsPlusCell"/>
    <w:rsid w:val="00D71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nformat">
    <w:name w:val="ConsPlusNonformat"/>
    <w:rsid w:val="00D7162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1620"/>
    <w:pPr>
      <w:keepNext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71620"/>
    <w:pPr>
      <w:keepNext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1AC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8F21AC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F21AC"/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10">
    <w:name w:val="Заголовок 1 Знак"/>
    <w:basedOn w:val="a0"/>
    <w:link w:val="1"/>
    <w:rsid w:val="00D7162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D71620"/>
    <w:pPr>
      <w:ind w:left="720"/>
      <w:contextualSpacing/>
    </w:pPr>
  </w:style>
  <w:style w:type="paragraph" w:customStyle="1" w:styleId="ConsPlusTitle">
    <w:name w:val="ConsPlusTitle"/>
    <w:rsid w:val="00D716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header"/>
    <w:basedOn w:val="a"/>
    <w:link w:val="a6"/>
    <w:rsid w:val="00D71620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D716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rsid w:val="00D71620"/>
  </w:style>
  <w:style w:type="paragraph" w:customStyle="1" w:styleId="ConsPlusCell">
    <w:name w:val="ConsPlusCell"/>
    <w:rsid w:val="00D71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nformat">
    <w:name w:val="ConsPlusNonformat"/>
    <w:rsid w:val="00D7162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13</cp:revision>
  <cp:lastPrinted>2020-02-07T05:53:00Z</cp:lastPrinted>
  <dcterms:created xsi:type="dcterms:W3CDTF">2020-01-28T11:04:00Z</dcterms:created>
  <dcterms:modified xsi:type="dcterms:W3CDTF">2020-02-20T04:45:00Z</dcterms:modified>
</cp:coreProperties>
</file>